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E" w:rsidRPr="00345ABB" w:rsidRDefault="00561320" w:rsidP="00561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AB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345ABB">
        <w:rPr>
          <w:rFonts w:ascii="Times New Roman" w:hAnsi="Times New Roman" w:cs="Times New Roman"/>
          <w:sz w:val="24"/>
          <w:szCs w:val="24"/>
        </w:rPr>
        <w:t>Турманская</w:t>
      </w:r>
      <w:proofErr w:type="spellEnd"/>
      <w:r w:rsidRPr="00345AB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61320" w:rsidRPr="00345ABB" w:rsidRDefault="00561320" w:rsidP="00561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ABB">
        <w:rPr>
          <w:rFonts w:ascii="Times New Roman" w:hAnsi="Times New Roman" w:cs="Times New Roman"/>
          <w:sz w:val="24"/>
          <w:szCs w:val="24"/>
        </w:rPr>
        <w:t>Список тем индивидуального проекта</w:t>
      </w:r>
      <w:r w:rsidR="00345ABB" w:rsidRPr="00345ABB">
        <w:rPr>
          <w:rFonts w:ascii="Times New Roman" w:hAnsi="Times New Roman" w:cs="Times New Roman"/>
          <w:sz w:val="24"/>
          <w:szCs w:val="24"/>
        </w:rPr>
        <w:t xml:space="preserve"> 2017  т\ 2018 </w:t>
      </w:r>
      <w:proofErr w:type="spellStart"/>
      <w:r w:rsidR="00345ABB" w:rsidRPr="00345ABB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345ABB" w:rsidRPr="00345AB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345ABB" w:rsidRPr="00345ABB">
        <w:rPr>
          <w:rFonts w:ascii="Times New Roman" w:hAnsi="Times New Roman" w:cs="Times New Roman"/>
          <w:sz w:val="24"/>
          <w:szCs w:val="24"/>
        </w:rPr>
        <w:t>.</w:t>
      </w:r>
      <w:r w:rsidRPr="00345A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4917"/>
        <w:gridCol w:w="3261"/>
        <w:gridCol w:w="2912"/>
      </w:tblGrid>
      <w:tr w:rsidR="00561320" w:rsidRPr="00345ABB" w:rsidTr="00345ABB">
        <w:tc>
          <w:tcPr>
            <w:tcW w:w="3696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Учащегося</w:t>
            </w:r>
          </w:p>
        </w:tc>
        <w:tc>
          <w:tcPr>
            <w:tcW w:w="4917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проекта</w:t>
            </w:r>
          </w:p>
        </w:tc>
        <w:tc>
          <w:tcPr>
            <w:tcW w:w="3261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912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</w:tr>
      <w:tr w:rsidR="00561320" w:rsidRPr="00345ABB" w:rsidTr="00345ABB">
        <w:tc>
          <w:tcPr>
            <w:tcW w:w="3696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Машинин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4917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Магия цвета </w:t>
            </w:r>
          </w:p>
        </w:tc>
        <w:tc>
          <w:tcPr>
            <w:tcW w:w="3261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У. 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561320" w:rsidRPr="00345ABB" w:rsidRDefault="006419DB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561320" w:rsidRPr="00345ABB" w:rsidTr="00345ABB">
        <w:tc>
          <w:tcPr>
            <w:tcW w:w="3696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Шопинский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917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Шекспира </w:t>
            </w:r>
          </w:p>
        </w:tc>
        <w:tc>
          <w:tcPr>
            <w:tcW w:w="3261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Харченко Е.В.</w:t>
            </w:r>
          </w:p>
        </w:tc>
        <w:tc>
          <w:tcPr>
            <w:tcW w:w="2912" w:type="dxa"/>
          </w:tcPr>
          <w:p w:rsidR="00561320" w:rsidRPr="00345ABB" w:rsidRDefault="006419DB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561320" w:rsidRPr="00345ABB" w:rsidTr="00345ABB">
        <w:tc>
          <w:tcPr>
            <w:tcW w:w="3696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Аркуша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4917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Непризнанные государства </w:t>
            </w:r>
          </w:p>
        </w:tc>
        <w:tc>
          <w:tcPr>
            <w:tcW w:w="3261" w:type="dxa"/>
          </w:tcPr>
          <w:p w:rsidR="00561320" w:rsidRPr="00345ABB" w:rsidRDefault="00561320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Разгуляева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912" w:type="dxa"/>
          </w:tcPr>
          <w:p w:rsidR="00561320" w:rsidRPr="00345ABB" w:rsidRDefault="006419DB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419DB" w:rsidRPr="00345ABB" w:rsidTr="00345ABB">
        <w:tc>
          <w:tcPr>
            <w:tcW w:w="3696" w:type="dxa"/>
          </w:tcPr>
          <w:p w:rsidR="006419DB" w:rsidRPr="00345ABB" w:rsidRDefault="006419DB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Вавилина Нина</w:t>
            </w:r>
          </w:p>
        </w:tc>
        <w:tc>
          <w:tcPr>
            <w:tcW w:w="4917" w:type="dxa"/>
          </w:tcPr>
          <w:p w:rsidR="006419DB" w:rsidRPr="00345ABB" w:rsidRDefault="006419DB" w:rsidP="008C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Компьютерный сленг</w:t>
            </w:r>
          </w:p>
        </w:tc>
        <w:tc>
          <w:tcPr>
            <w:tcW w:w="3261" w:type="dxa"/>
          </w:tcPr>
          <w:p w:rsidR="006419DB" w:rsidRPr="00345ABB" w:rsidRDefault="006419DB" w:rsidP="008C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Суходольская Е.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12" w:type="dxa"/>
          </w:tcPr>
          <w:p w:rsidR="006419DB" w:rsidRPr="00345ABB" w:rsidRDefault="006419DB" w:rsidP="008C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Черепанов Семен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Спорт как фактор формирования лидерских способностей подростков</w:t>
            </w:r>
          </w:p>
        </w:tc>
        <w:tc>
          <w:tcPr>
            <w:tcW w:w="3261" w:type="dxa"/>
          </w:tcPr>
          <w:p w:rsidR="00F20CB7" w:rsidRPr="00345ABB" w:rsidRDefault="00F20CB7" w:rsidP="008C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У. 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F20CB7" w:rsidRPr="00345ABB" w:rsidRDefault="00F20CB7" w:rsidP="008C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Беломестных Алина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Социальные сети в жизни учащихся нашей школы</w:t>
            </w:r>
          </w:p>
        </w:tc>
        <w:tc>
          <w:tcPr>
            <w:tcW w:w="3261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Суходольская </w:t>
            </w: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20CB7" w:rsidRPr="00345ABB" w:rsidRDefault="00F20CB7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Разгуляев Иван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Этика в обществе </w:t>
            </w:r>
          </w:p>
        </w:tc>
        <w:tc>
          <w:tcPr>
            <w:tcW w:w="3261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Разгуляева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912" w:type="dxa"/>
          </w:tcPr>
          <w:p w:rsidR="00F20CB7" w:rsidRPr="00345ABB" w:rsidRDefault="00F20CB7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Вагапов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Саша 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</w:t>
            </w: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Итернете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Суходольская Е.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12" w:type="dxa"/>
          </w:tcPr>
          <w:p w:rsidR="00F20CB7" w:rsidRPr="00345ABB" w:rsidRDefault="00F20CB7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Моргунова Вика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Причины суицидального поведения в подростковом возрасте.</w:t>
            </w:r>
          </w:p>
        </w:tc>
        <w:tc>
          <w:tcPr>
            <w:tcW w:w="3261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У. 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12" w:type="dxa"/>
          </w:tcPr>
          <w:p w:rsidR="00F20CB7" w:rsidRPr="00345ABB" w:rsidRDefault="00F20CB7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Ямбаршева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Мода в Великобритании вчера и сегодня </w:t>
            </w:r>
          </w:p>
        </w:tc>
        <w:tc>
          <w:tcPr>
            <w:tcW w:w="3261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Харченко Е.В.</w:t>
            </w:r>
          </w:p>
        </w:tc>
        <w:tc>
          <w:tcPr>
            <w:tcW w:w="2912" w:type="dxa"/>
          </w:tcPr>
          <w:p w:rsidR="00F20CB7" w:rsidRPr="00345ABB" w:rsidRDefault="00F20CB7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Альбина 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Свадебные традиции в Англии</w:t>
            </w:r>
          </w:p>
        </w:tc>
        <w:tc>
          <w:tcPr>
            <w:tcW w:w="3261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Харченко Е.В.</w:t>
            </w:r>
          </w:p>
        </w:tc>
        <w:tc>
          <w:tcPr>
            <w:tcW w:w="2912" w:type="dxa"/>
          </w:tcPr>
          <w:p w:rsidR="00F20CB7" w:rsidRPr="00345ABB" w:rsidRDefault="00F20CB7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одна из процветающих групп животных</w:t>
            </w:r>
          </w:p>
        </w:tc>
        <w:tc>
          <w:tcPr>
            <w:tcW w:w="3261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12" w:type="dxa"/>
          </w:tcPr>
          <w:p w:rsidR="00F20CB7" w:rsidRPr="00345ABB" w:rsidRDefault="0014071B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 w:rsidR="00F20CB7" w:rsidRPr="00345ABB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Кальций – источник жизни и красоты </w:t>
            </w:r>
          </w:p>
        </w:tc>
        <w:tc>
          <w:tcPr>
            <w:tcW w:w="3261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12" w:type="dxa"/>
          </w:tcPr>
          <w:p w:rsidR="00F20CB7" w:rsidRPr="00345ABB" w:rsidRDefault="0014071B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bookmarkStart w:id="0" w:name="_GoBack"/>
            <w:bookmarkEnd w:id="0"/>
            <w:r w:rsidR="00F20CB7" w:rsidRPr="00345ABB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Богданова Ульяна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Английский язык вокруг нас</w:t>
            </w:r>
          </w:p>
        </w:tc>
        <w:tc>
          <w:tcPr>
            <w:tcW w:w="3261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Харченко Е.В.</w:t>
            </w:r>
          </w:p>
        </w:tc>
        <w:tc>
          <w:tcPr>
            <w:tcW w:w="2912" w:type="dxa"/>
          </w:tcPr>
          <w:p w:rsidR="00F20CB7" w:rsidRPr="00345ABB" w:rsidRDefault="00F20CB7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20CB7" w:rsidRPr="00345ABB" w:rsidTr="00345ABB">
        <w:tc>
          <w:tcPr>
            <w:tcW w:w="3696" w:type="dxa"/>
          </w:tcPr>
          <w:p w:rsidR="00F20CB7" w:rsidRPr="00F20CB7" w:rsidRDefault="00F20CB7" w:rsidP="005613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20CB7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F20CB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4917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Иностранные слова в русском языке</w:t>
            </w:r>
          </w:p>
        </w:tc>
        <w:tc>
          <w:tcPr>
            <w:tcW w:w="3261" w:type="dxa"/>
          </w:tcPr>
          <w:p w:rsidR="00F20CB7" w:rsidRPr="00345ABB" w:rsidRDefault="00F20CB7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Демьянчикова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12" w:type="dxa"/>
          </w:tcPr>
          <w:p w:rsidR="00F20CB7" w:rsidRPr="00345ABB" w:rsidRDefault="00F20CB7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2E18" w:rsidRPr="00345ABB" w:rsidTr="00345ABB">
        <w:tc>
          <w:tcPr>
            <w:tcW w:w="3696" w:type="dxa"/>
          </w:tcPr>
          <w:p w:rsidR="00AC2E18" w:rsidRPr="00F20CB7" w:rsidRDefault="00AC2E18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CB7">
              <w:rPr>
                <w:rFonts w:ascii="Times New Roman" w:hAnsi="Times New Roman" w:cs="Times New Roman"/>
                <w:sz w:val="24"/>
                <w:szCs w:val="24"/>
              </w:rPr>
              <w:t>Мандрикина</w:t>
            </w:r>
            <w:proofErr w:type="spellEnd"/>
            <w:r w:rsidRPr="00F20CB7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4917" w:type="dxa"/>
          </w:tcPr>
          <w:p w:rsidR="00AC2E18" w:rsidRPr="00345ABB" w:rsidRDefault="00AC2E18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E2B74">
              <w:rPr>
                <w:rFonts w:ascii="Times New Roman" w:hAnsi="Times New Roman" w:cs="Times New Roman"/>
                <w:sz w:val="24"/>
                <w:szCs w:val="24"/>
              </w:rPr>
              <w:t>оисхождение фамилий и имен ребят моего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C2E18" w:rsidRPr="00345ABB" w:rsidRDefault="00AC2E18" w:rsidP="008C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Демьянчикова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12" w:type="dxa"/>
          </w:tcPr>
          <w:p w:rsidR="00AC2E18" w:rsidRPr="00345ABB" w:rsidRDefault="00AC2E18" w:rsidP="008C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2E18" w:rsidRPr="00345ABB" w:rsidTr="00345ABB">
        <w:tc>
          <w:tcPr>
            <w:tcW w:w="3696" w:type="dxa"/>
          </w:tcPr>
          <w:p w:rsidR="00AC2E18" w:rsidRPr="00F20CB7" w:rsidRDefault="00AC2E18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B7">
              <w:rPr>
                <w:rFonts w:ascii="Times New Roman" w:hAnsi="Times New Roman" w:cs="Times New Roman"/>
                <w:sz w:val="24"/>
                <w:szCs w:val="24"/>
              </w:rPr>
              <w:t>Морозов Павел</w:t>
            </w:r>
          </w:p>
        </w:tc>
        <w:tc>
          <w:tcPr>
            <w:tcW w:w="4917" w:type="dxa"/>
          </w:tcPr>
          <w:p w:rsidR="00AC2E18" w:rsidRPr="00345ABB" w:rsidRDefault="00AC2E18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факты о пчелах</w:t>
            </w:r>
            <w:proofErr w:type="gramEnd"/>
          </w:p>
        </w:tc>
        <w:tc>
          <w:tcPr>
            <w:tcW w:w="3261" w:type="dxa"/>
          </w:tcPr>
          <w:p w:rsidR="00AC2E18" w:rsidRPr="00345ABB" w:rsidRDefault="00AC2E18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2" w:type="dxa"/>
          </w:tcPr>
          <w:p w:rsidR="00AC2E18" w:rsidRPr="00345ABB" w:rsidRDefault="0014071B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 w:rsidR="00AC2E18" w:rsidRPr="00345ABB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</w:tr>
      <w:tr w:rsidR="00AC2E18" w:rsidRPr="00345ABB" w:rsidTr="00345ABB">
        <w:tc>
          <w:tcPr>
            <w:tcW w:w="3696" w:type="dxa"/>
          </w:tcPr>
          <w:p w:rsidR="00AC2E18" w:rsidRPr="00F20CB7" w:rsidRDefault="00AC2E18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B7">
              <w:rPr>
                <w:rFonts w:ascii="Times New Roman" w:hAnsi="Times New Roman" w:cs="Times New Roman"/>
                <w:sz w:val="24"/>
                <w:szCs w:val="24"/>
              </w:rPr>
              <w:t xml:space="preserve">Федосеев Никита </w:t>
            </w:r>
          </w:p>
        </w:tc>
        <w:tc>
          <w:tcPr>
            <w:tcW w:w="4917" w:type="dxa"/>
          </w:tcPr>
          <w:p w:rsidR="00AC2E18" w:rsidRPr="00345ABB" w:rsidRDefault="00AC2E18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Калашников. Человек и автомат</w:t>
            </w:r>
          </w:p>
        </w:tc>
        <w:tc>
          <w:tcPr>
            <w:tcW w:w="3261" w:type="dxa"/>
          </w:tcPr>
          <w:p w:rsidR="00AC2E18" w:rsidRPr="00345ABB" w:rsidRDefault="00AC2E18" w:rsidP="0056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Разгуляева</w:t>
            </w:r>
            <w:proofErr w:type="gram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4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AC2E18" w:rsidRPr="00345ABB" w:rsidRDefault="00AC2E18" w:rsidP="0064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561320" w:rsidRPr="00345ABB" w:rsidRDefault="00561320" w:rsidP="005613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320" w:rsidRPr="00345ABB" w:rsidSect="005613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6"/>
    <w:rsid w:val="0014071B"/>
    <w:rsid w:val="00345ABB"/>
    <w:rsid w:val="00561320"/>
    <w:rsid w:val="006419DB"/>
    <w:rsid w:val="007D31C6"/>
    <w:rsid w:val="009C58D4"/>
    <w:rsid w:val="00AC2E18"/>
    <w:rsid w:val="00DE2B74"/>
    <w:rsid w:val="00F1652E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</dc:creator>
  <cp:keywords/>
  <dc:description/>
  <cp:lastModifiedBy>позитрон</cp:lastModifiedBy>
  <cp:revision>7</cp:revision>
  <dcterms:created xsi:type="dcterms:W3CDTF">2017-11-02T02:38:00Z</dcterms:created>
  <dcterms:modified xsi:type="dcterms:W3CDTF">2017-11-02T03:14:00Z</dcterms:modified>
</cp:coreProperties>
</file>