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7" w:type="dxa"/>
        <w:tblInd w:w="108" w:type="dxa"/>
        <w:tblLook w:val="04A0"/>
      </w:tblPr>
      <w:tblGrid>
        <w:gridCol w:w="5387"/>
        <w:gridCol w:w="4110"/>
      </w:tblGrid>
      <w:tr w:rsidR="0081235C" w:rsidRPr="00791549" w:rsidTr="007C0811">
        <w:trPr>
          <w:trHeight w:val="12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235C" w:rsidRPr="00791549" w:rsidRDefault="0081235C" w:rsidP="007C0811">
            <w:pPr>
              <w:pStyle w:val="Default"/>
              <w:jc w:val="both"/>
            </w:pPr>
            <w:r w:rsidRPr="00791549">
              <w:t>СОГЛАСОВАНО:</w:t>
            </w:r>
          </w:p>
          <w:p w:rsidR="0081235C" w:rsidRPr="00791549" w:rsidRDefault="0081235C" w:rsidP="007C0811">
            <w:pPr>
              <w:pStyle w:val="Default"/>
              <w:jc w:val="both"/>
            </w:pPr>
            <w:r w:rsidRPr="00791549">
              <w:t>И.о. начальника Управления образования</w:t>
            </w:r>
          </w:p>
          <w:p w:rsidR="0081235C" w:rsidRPr="00791549" w:rsidRDefault="0081235C" w:rsidP="007C0811">
            <w:pPr>
              <w:pStyle w:val="Default"/>
              <w:jc w:val="both"/>
            </w:pPr>
            <w:r w:rsidRPr="00791549">
              <w:t>администрации МО «Братский район»</w:t>
            </w:r>
          </w:p>
          <w:p w:rsidR="0081235C" w:rsidRPr="00791549" w:rsidRDefault="0081235C" w:rsidP="007C0811">
            <w:pPr>
              <w:pStyle w:val="Default"/>
              <w:jc w:val="both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1235C" w:rsidRPr="00791549" w:rsidRDefault="0081235C" w:rsidP="007C0811">
            <w:pPr>
              <w:pStyle w:val="Default"/>
              <w:jc w:val="both"/>
            </w:pPr>
            <w:r w:rsidRPr="00791549">
              <w:t>УТВЕРЖДАЮ:</w:t>
            </w:r>
          </w:p>
          <w:p w:rsidR="0081235C" w:rsidRPr="00791549" w:rsidRDefault="0081235C" w:rsidP="007C0811">
            <w:pPr>
              <w:pStyle w:val="Default"/>
              <w:jc w:val="both"/>
            </w:pPr>
            <w:r w:rsidRPr="00791549">
              <w:t>Директор муниципального казенного учреждения «Центр развития образования Братского района»</w:t>
            </w:r>
          </w:p>
        </w:tc>
      </w:tr>
      <w:tr w:rsidR="0081235C" w:rsidRPr="00791549" w:rsidTr="007C081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235C" w:rsidRPr="00791549" w:rsidRDefault="0081235C" w:rsidP="007C0811">
            <w:pPr>
              <w:pStyle w:val="Default"/>
              <w:jc w:val="both"/>
            </w:pPr>
            <w:r w:rsidRPr="00791549">
              <w:rPr>
                <w:u w:val="single"/>
              </w:rPr>
              <w:t xml:space="preserve">                             </w:t>
            </w:r>
            <w:proofErr w:type="spellStart"/>
            <w:r w:rsidRPr="00791549">
              <w:t>О.В.Гапеевцева</w:t>
            </w:r>
            <w:proofErr w:type="spellEnd"/>
          </w:p>
          <w:p w:rsidR="0081235C" w:rsidRPr="00791549" w:rsidRDefault="0081235C" w:rsidP="007C0811">
            <w:pPr>
              <w:pStyle w:val="Default"/>
              <w:jc w:val="both"/>
            </w:pPr>
            <w:r w:rsidRPr="00791549">
              <w:t>«___»__________________2022г.</w:t>
            </w:r>
          </w:p>
          <w:p w:rsidR="0081235C" w:rsidRPr="00791549" w:rsidRDefault="0081235C" w:rsidP="007C0811">
            <w:pPr>
              <w:pStyle w:val="Default"/>
              <w:jc w:val="both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1235C" w:rsidRPr="00791549" w:rsidRDefault="0081235C" w:rsidP="007C0811">
            <w:pPr>
              <w:pStyle w:val="Default"/>
              <w:jc w:val="both"/>
            </w:pPr>
            <w:r w:rsidRPr="00791549">
              <w:t xml:space="preserve">________________ </w:t>
            </w:r>
            <w:proofErr w:type="spellStart"/>
            <w:r w:rsidRPr="00791549">
              <w:t>И.А.Фещук</w:t>
            </w:r>
            <w:proofErr w:type="spellEnd"/>
          </w:p>
          <w:p w:rsidR="0081235C" w:rsidRPr="00791549" w:rsidRDefault="0081235C" w:rsidP="007C0811">
            <w:pPr>
              <w:pStyle w:val="Default"/>
              <w:jc w:val="both"/>
            </w:pPr>
            <w:r w:rsidRPr="00791549">
              <w:t>«___»________________2022г.</w:t>
            </w:r>
          </w:p>
        </w:tc>
      </w:tr>
    </w:tbl>
    <w:p w:rsidR="0081235C" w:rsidRPr="00791549" w:rsidRDefault="0081235C" w:rsidP="0081235C">
      <w:pPr>
        <w:pStyle w:val="Default"/>
      </w:pPr>
    </w:p>
    <w:p w:rsidR="0081235C" w:rsidRPr="00791549" w:rsidRDefault="0081235C" w:rsidP="0081235C">
      <w:pPr>
        <w:pStyle w:val="Default"/>
        <w:jc w:val="center"/>
        <w:rPr>
          <w:b/>
          <w:bCs/>
          <w:sz w:val="48"/>
          <w:szCs w:val="48"/>
        </w:rPr>
      </w:pPr>
    </w:p>
    <w:p w:rsidR="0081235C" w:rsidRPr="00791549" w:rsidRDefault="0081235C" w:rsidP="0081235C">
      <w:pPr>
        <w:pStyle w:val="Default"/>
        <w:jc w:val="center"/>
        <w:rPr>
          <w:b/>
          <w:bCs/>
          <w:sz w:val="48"/>
          <w:szCs w:val="48"/>
        </w:rPr>
      </w:pPr>
    </w:p>
    <w:p w:rsidR="0081235C" w:rsidRPr="00791549" w:rsidRDefault="0081235C" w:rsidP="0081235C">
      <w:pPr>
        <w:pStyle w:val="Default"/>
        <w:jc w:val="center"/>
        <w:rPr>
          <w:b/>
          <w:bCs/>
          <w:sz w:val="48"/>
          <w:szCs w:val="48"/>
        </w:rPr>
      </w:pPr>
    </w:p>
    <w:p w:rsidR="0081235C" w:rsidRPr="00791549" w:rsidRDefault="0081235C" w:rsidP="0081235C">
      <w:pPr>
        <w:pStyle w:val="Default"/>
        <w:jc w:val="center"/>
        <w:rPr>
          <w:b/>
          <w:bCs/>
          <w:sz w:val="48"/>
          <w:szCs w:val="48"/>
        </w:rPr>
      </w:pPr>
    </w:p>
    <w:p w:rsidR="0081235C" w:rsidRPr="00791549" w:rsidRDefault="0081235C" w:rsidP="0081235C">
      <w:pPr>
        <w:pStyle w:val="Default"/>
        <w:jc w:val="center"/>
        <w:rPr>
          <w:b/>
          <w:bCs/>
          <w:sz w:val="48"/>
          <w:szCs w:val="48"/>
        </w:rPr>
      </w:pPr>
    </w:p>
    <w:p w:rsidR="0081235C" w:rsidRPr="00791549" w:rsidRDefault="0081235C" w:rsidP="0081235C">
      <w:pPr>
        <w:pStyle w:val="Default"/>
        <w:jc w:val="center"/>
        <w:rPr>
          <w:bCs/>
          <w:sz w:val="36"/>
          <w:szCs w:val="48"/>
        </w:rPr>
      </w:pPr>
      <w:r w:rsidRPr="00791549">
        <w:rPr>
          <w:bCs/>
          <w:sz w:val="36"/>
          <w:szCs w:val="48"/>
        </w:rPr>
        <w:t xml:space="preserve">Муниципальный проект </w:t>
      </w:r>
    </w:p>
    <w:p w:rsidR="0081235C" w:rsidRPr="00791549" w:rsidRDefault="0081235C" w:rsidP="0081235C">
      <w:pPr>
        <w:pStyle w:val="Default"/>
        <w:jc w:val="center"/>
        <w:rPr>
          <w:bCs/>
          <w:sz w:val="36"/>
          <w:szCs w:val="48"/>
        </w:rPr>
      </w:pPr>
      <w:r w:rsidRPr="00791549">
        <w:rPr>
          <w:bCs/>
          <w:sz w:val="36"/>
          <w:szCs w:val="48"/>
        </w:rPr>
        <w:t xml:space="preserve">«Сопровождение профессионального самоопределения обучающихся образовательных организаций муниципального образования «Братский район» </w:t>
      </w: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48"/>
        </w:rPr>
      </w:pPr>
      <w:r w:rsidRPr="00791549">
        <w:rPr>
          <w:rFonts w:ascii="Times New Roman" w:hAnsi="Times New Roman" w:cs="Times New Roman"/>
          <w:bCs/>
          <w:sz w:val="36"/>
          <w:szCs w:val="48"/>
        </w:rPr>
        <w:t>на 2022-2025 гг.»</w:t>
      </w: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81235C" w:rsidRPr="00791549" w:rsidRDefault="0081235C" w:rsidP="0081235C">
      <w:pPr>
        <w:spacing w:after="0" w:line="240" w:lineRule="auto"/>
        <w:rPr>
          <w:rFonts w:ascii="Times New Roman" w:hAnsi="Times New Roman" w:cs="Times New Roman"/>
          <w:bCs/>
          <w:sz w:val="48"/>
          <w:szCs w:val="48"/>
        </w:rPr>
      </w:pP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48"/>
        </w:rPr>
      </w:pPr>
    </w:p>
    <w:p w:rsidR="0081235C" w:rsidRPr="00791549" w:rsidRDefault="0081235C" w:rsidP="0081235C">
      <w:pPr>
        <w:spacing w:after="0" w:line="240" w:lineRule="auto"/>
        <w:rPr>
          <w:rFonts w:ascii="Times New Roman" w:hAnsi="Times New Roman" w:cs="Times New Roman"/>
          <w:bCs/>
          <w:sz w:val="28"/>
          <w:szCs w:val="48"/>
        </w:rPr>
      </w:pPr>
    </w:p>
    <w:p w:rsidR="0081235C" w:rsidRPr="00791549" w:rsidRDefault="0081235C" w:rsidP="0081235C">
      <w:pPr>
        <w:spacing w:after="0" w:line="240" w:lineRule="auto"/>
        <w:rPr>
          <w:rFonts w:ascii="Times New Roman" w:hAnsi="Times New Roman" w:cs="Times New Roman"/>
          <w:bCs/>
          <w:sz w:val="28"/>
          <w:szCs w:val="48"/>
        </w:rPr>
      </w:pP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48"/>
        </w:rPr>
      </w:pP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48"/>
        </w:rPr>
      </w:pP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48"/>
        </w:rPr>
      </w:pPr>
      <w:r w:rsidRPr="00791549">
        <w:rPr>
          <w:rFonts w:ascii="Times New Roman" w:hAnsi="Times New Roman" w:cs="Times New Roman"/>
          <w:bCs/>
          <w:sz w:val="28"/>
          <w:szCs w:val="48"/>
        </w:rPr>
        <w:t>г. Братск</w:t>
      </w:r>
    </w:p>
    <w:p w:rsidR="0081235C" w:rsidRPr="00791549" w:rsidRDefault="0081235C" w:rsidP="008123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48"/>
        </w:rPr>
      </w:pPr>
      <w:r w:rsidRPr="00791549">
        <w:rPr>
          <w:rFonts w:ascii="Times New Roman" w:hAnsi="Times New Roman" w:cs="Times New Roman"/>
          <w:bCs/>
          <w:sz w:val="28"/>
          <w:szCs w:val="48"/>
        </w:rPr>
        <w:t>2022г.</w:t>
      </w:r>
    </w:p>
    <w:p w:rsidR="00FD7B85" w:rsidRPr="00791549" w:rsidRDefault="00FD7B85" w:rsidP="007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1549">
        <w:rPr>
          <w:rFonts w:ascii="Times New Roman" w:hAnsi="Times New Roman" w:cs="Times New Roman"/>
          <w:b/>
          <w:sz w:val="28"/>
          <w:szCs w:val="24"/>
        </w:rPr>
        <w:lastRenderedPageBreak/>
        <w:t>І. Паспорт муниципального проекта</w:t>
      </w:r>
    </w:p>
    <w:p w:rsidR="00FD7B85" w:rsidRPr="00791549" w:rsidRDefault="00FD7B85" w:rsidP="00E734F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3119"/>
        <w:gridCol w:w="6379"/>
      </w:tblGrid>
      <w:tr w:rsidR="00FD7B85" w:rsidRPr="00791549" w:rsidTr="00DE5D9C">
        <w:tc>
          <w:tcPr>
            <w:tcW w:w="3119" w:type="dxa"/>
          </w:tcPr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проекта</w:t>
            </w:r>
          </w:p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D7B85" w:rsidRPr="00791549" w:rsidRDefault="00FD7B85" w:rsidP="00E734FB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«Сопровождение профессионального самоопределения обучающихся общеобразовательных организаций муниципального образования «Братский район» (далее - Проект)</w:t>
            </w:r>
          </w:p>
        </w:tc>
      </w:tr>
      <w:tr w:rsidR="00FD7B85" w:rsidRPr="00791549" w:rsidTr="00DE5D9C">
        <w:trPr>
          <w:trHeight w:val="943"/>
        </w:trPr>
        <w:tc>
          <w:tcPr>
            <w:tcW w:w="3119" w:type="dxa"/>
          </w:tcPr>
          <w:p w:rsidR="00FD7B85" w:rsidRPr="00127537" w:rsidRDefault="00FD7B85" w:rsidP="00127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муниципального проекта</w:t>
            </w:r>
          </w:p>
        </w:tc>
        <w:tc>
          <w:tcPr>
            <w:tcW w:w="6379" w:type="dxa"/>
          </w:tcPr>
          <w:p w:rsidR="00FD7B85" w:rsidRPr="00791549" w:rsidRDefault="00FD7B85" w:rsidP="00E734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развития образовани</w:t>
            </w:r>
            <w:r w:rsidR="007E5FA2">
              <w:rPr>
                <w:rFonts w:ascii="Times New Roman" w:hAnsi="Times New Roman" w:cs="Times New Roman"/>
                <w:sz w:val="28"/>
                <w:szCs w:val="28"/>
              </w:rPr>
              <w:t>я Братского района» (далее — MK</w:t>
            </w:r>
            <w:proofErr w:type="gramStart"/>
            <w:r w:rsidR="007E5F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«ЦРО»).</w:t>
            </w:r>
          </w:p>
        </w:tc>
      </w:tr>
      <w:tr w:rsidR="00FD7B85" w:rsidRPr="00791549" w:rsidTr="00DE5D9C">
        <w:tc>
          <w:tcPr>
            <w:tcW w:w="3119" w:type="dxa"/>
          </w:tcPr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Заказчик Проекта</w:t>
            </w:r>
          </w:p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D7B85" w:rsidRPr="00791549" w:rsidRDefault="00FD7B85" w:rsidP="00E734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«Братский район»</w:t>
            </w:r>
          </w:p>
        </w:tc>
      </w:tr>
      <w:tr w:rsidR="00FD7B85" w:rsidRPr="00791549" w:rsidTr="00DE5D9C">
        <w:tc>
          <w:tcPr>
            <w:tcW w:w="3119" w:type="dxa"/>
          </w:tcPr>
          <w:p w:rsidR="00FD7B85" w:rsidRPr="003C71D1" w:rsidRDefault="00FD7B85" w:rsidP="003C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Соисполнители Проекта</w:t>
            </w:r>
          </w:p>
        </w:tc>
        <w:tc>
          <w:tcPr>
            <w:tcW w:w="6379" w:type="dxa"/>
          </w:tcPr>
          <w:p w:rsidR="00FD7B85" w:rsidRPr="00791549" w:rsidRDefault="00FD7B85" w:rsidP="00E734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Братского района</w:t>
            </w:r>
          </w:p>
        </w:tc>
      </w:tr>
      <w:tr w:rsidR="00FD7B85" w:rsidRPr="00791549" w:rsidTr="00DE5D9C">
        <w:tc>
          <w:tcPr>
            <w:tcW w:w="3119" w:type="dxa"/>
          </w:tcPr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Партнеры</w:t>
            </w:r>
          </w:p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379" w:type="dxa"/>
          </w:tcPr>
          <w:p w:rsidR="00FD7B85" w:rsidRPr="00791549" w:rsidRDefault="00FD7B85" w:rsidP="00DE5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1. Образовательные организации среднего и высшего п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образования 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. Братска и </w:t>
            </w: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других городов Иркутской области;</w:t>
            </w:r>
          </w:p>
          <w:p w:rsidR="00FD7B85" w:rsidRPr="00791549" w:rsidRDefault="00FD7B85" w:rsidP="00DE5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2. Областное государственное казенное учреждение «Центр занятости населения города Братска»;</w:t>
            </w:r>
          </w:p>
          <w:p w:rsidR="00FD7B85" w:rsidRPr="00791549" w:rsidRDefault="00FD7B85" w:rsidP="00DE5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3. ОГКУСО «Центр социальной помощи семьи и детям «Радуга» Братского района»;</w:t>
            </w:r>
          </w:p>
          <w:p w:rsidR="00FD7B85" w:rsidRPr="00791549" w:rsidRDefault="00FD7B85" w:rsidP="00DE5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4. Предприятия </w:t>
            </w:r>
            <w:proofErr w:type="gramStart"/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. Братска и Братского района;</w:t>
            </w:r>
          </w:p>
          <w:p w:rsidR="00FD7B85" w:rsidRPr="00791549" w:rsidRDefault="00FD7B85" w:rsidP="00DE5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5. Отдел молодёжной политики, физической культуры и спорта Братского района;</w:t>
            </w:r>
          </w:p>
          <w:p w:rsidR="00FD7B85" w:rsidRPr="00791549" w:rsidRDefault="00FD7B85" w:rsidP="00DE5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6. ГАУ ДПО ИО «Региональный институт кадровой политики и непрерывного профессионального образования»;</w:t>
            </w:r>
          </w:p>
          <w:p w:rsidR="00FD7B85" w:rsidRPr="00791549" w:rsidRDefault="00DE5D9C" w:rsidP="003C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7. MK</w:t>
            </w:r>
            <w:proofErr w:type="gramStart"/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D7B85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ДО «Дворец детского творчества».</w:t>
            </w:r>
          </w:p>
        </w:tc>
      </w:tr>
      <w:tr w:rsidR="00FD7B85" w:rsidRPr="00791549" w:rsidTr="00DE5D9C">
        <w:tc>
          <w:tcPr>
            <w:tcW w:w="3119" w:type="dxa"/>
          </w:tcPr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379" w:type="dxa"/>
          </w:tcPr>
          <w:p w:rsidR="00FD7B85" w:rsidRPr="00791549" w:rsidRDefault="00FD7B85" w:rsidP="008518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</w:t>
            </w:r>
            <w:proofErr w:type="spellStart"/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, способствующей своевременному, осознанному выбору профессии и учитывающей потребности экономики и социальной сферы Братского района</w:t>
            </w:r>
            <w:r w:rsidR="00851856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к концу</w:t>
            </w:r>
            <w:r w:rsidR="00A76A2D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B85" w:rsidRPr="00791549" w:rsidTr="00DE5D9C">
        <w:tc>
          <w:tcPr>
            <w:tcW w:w="3119" w:type="dxa"/>
          </w:tcPr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379" w:type="dxa"/>
          </w:tcPr>
          <w:p w:rsidR="00FD7B85" w:rsidRPr="00791549" w:rsidRDefault="00FD7B85" w:rsidP="00E7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51856" w:rsidRPr="00791549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информированность</w:t>
            </w:r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100% учащихся о муниципальном и региональном рынках труда и перспективах экономического развития области.</w:t>
            </w:r>
          </w:p>
          <w:p w:rsidR="00FD7B85" w:rsidRPr="00791549" w:rsidRDefault="00FD7B85" w:rsidP="00E7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51856" w:rsidRPr="00791549">
              <w:rPr>
                <w:rFonts w:ascii="Times New Roman" w:hAnsi="Times New Roman" w:cs="Times New Roman"/>
                <w:sz w:val="28"/>
                <w:szCs w:val="28"/>
              </w:rPr>
              <w:t>Повысить уровень</w:t>
            </w:r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привлекательности среднего профессионального образования для выпускников 9, 11 классов до</w:t>
            </w:r>
            <w:r w:rsidR="007E6DC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70% к 2023 году, до 100% к 2025</w:t>
            </w:r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FD7B85" w:rsidRPr="00791549" w:rsidRDefault="00FD7B85" w:rsidP="00E7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51856" w:rsidRPr="00791549">
              <w:rPr>
                <w:rFonts w:ascii="Times New Roman" w:hAnsi="Times New Roman" w:cs="Times New Roman"/>
                <w:sz w:val="28"/>
                <w:szCs w:val="28"/>
              </w:rPr>
              <w:t>Развить</w:t>
            </w:r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>агробизнес</w:t>
            </w:r>
            <w:proofErr w:type="spellEnd"/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- школы» в рамках Концепции развития непрерывного </w:t>
            </w:r>
            <w:proofErr w:type="spellStart"/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>агробизнес</w:t>
            </w:r>
            <w:proofErr w:type="spellEnd"/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образования на сельских терр</w:t>
            </w:r>
            <w:r w:rsidR="007E6DC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иториях Иркутской </w:t>
            </w:r>
            <w:r w:rsidR="007E6DCC" w:rsidRPr="00791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к 2025</w:t>
            </w:r>
            <w:r w:rsidR="00851856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году охватив 8</w:t>
            </w:r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0% образовательных организаций Братского района. </w:t>
            </w:r>
          </w:p>
          <w:p w:rsidR="00FD7B85" w:rsidRPr="00791549" w:rsidRDefault="00FD7B85" w:rsidP="00E7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51856" w:rsidRPr="00791549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положительного отношения к труду и людям рабочих и инженерных профессий.</w:t>
            </w:r>
          </w:p>
          <w:p w:rsidR="00FD7B85" w:rsidRPr="00791549" w:rsidRDefault="00FD7B85" w:rsidP="00E7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51856" w:rsidRPr="00791549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и консультирование</w:t>
            </w:r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 с целью раскрытия их качеств и возможностей.</w:t>
            </w:r>
          </w:p>
          <w:p w:rsidR="00FD7B85" w:rsidRPr="00791549" w:rsidRDefault="00851856" w:rsidP="00E7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6. Повысить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знания и компетенции</w:t>
            </w:r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сопровождению профессионального самоопределения 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>на 100%.</w:t>
            </w:r>
          </w:p>
          <w:p w:rsidR="00FD7B85" w:rsidRPr="00791549" w:rsidRDefault="00FD7B85" w:rsidP="00E7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51856" w:rsidRPr="00791549">
              <w:rPr>
                <w:rFonts w:ascii="Times New Roman" w:hAnsi="Times New Roman" w:cs="Times New Roman"/>
                <w:sz w:val="28"/>
                <w:szCs w:val="28"/>
              </w:rPr>
              <w:t>Повысить уровень</w:t>
            </w:r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компетенций педагогических </w:t>
            </w:r>
            <w:proofErr w:type="gramStart"/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профессиональног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>о самоопределения обучающихся до</w:t>
            </w:r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100%.</w:t>
            </w:r>
          </w:p>
          <w:p w:rsidR="00FD7B85" w:rsidRPr="00791549" w:rsidRDefault="00851856" w:rsidP="00E7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8. Определить</w:t>
            </w:r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ы и методы</w:t>
            </w:r>
            <w:r w:rsidR="004D577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партнерства образовательных организаций профессионального образования и общеобразовательных организаций, предприятий города и района, «Центра занятости населения» по вопросам профессионального самоопределения учащихся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B85" w:rsidRPr="00791549" w:rsidTr="00DE5D9C">
        <w:tc>
          <w:tcPr>
            <w:tcW w:w="3119" w:type="dxa"/>
          </w:tcPr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</w:t>
            </w:r>
          </w:p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муниципального проекта</w:t>
            </w:r>
          </w:p>
        </w:tc>
        <w:tc>
          <w:tcPr>
            <w:tcW w:w="6379" w:type="dxa"/>
          </w:tcPr>
          <w:p w:rsidR="00FD7B85" w:rsidRPr="00791549" w:rsidRDefault="00FD7B85" w:rsidP="00E734FB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b/>
                <w:sz w:val="28"/>
                <w:szCs w:val="28"/>
              </w:rPr>
              <w:t>I этап подготовительный (сентябрь-декабрь — 2022 г.):</w:t>
            </w:r>
          </w:p>
          <w:p w:rsidR="00FD7B85" w:rsidRPr="00791549" w:rsidRDefault="00FD7B85" w:rsidP="00E734F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- Разработка основной концептуальной идеи и текста Проекта, его обсуждение, принятие и утверждение.</w:t>
            </w:r>
          </w:p>
          <w:p w:rsidR="00FD7B85" w:rsidRPr="00791549" w:rsidRDefault="00FD7B85" w:rsidP="00E734F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необходимых условий и ресурсов для 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основного этапа Проекта.</w:t>
            </w:r>
          </w:p>
          <w:p w:rsidR="00FD7B85" w:rsidRPr="00791549" w:rsidRDefault="00FD7B85" w:rsidP="00E734FB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91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</w:t>
            </w:r>
            <w:r w:rsidR="00DF31C9" w:rsidRPr="00791549">
              <w:rPr>
                <w:rFonts w:ascii="Times New Roman" w:hAnsi="Times New Roman" w:cs="Times New Roman"/>
                <w:b/>
                <w:sz w:val="28"/>
                <w:szCs w:val="28"/>
              </w:rPr>
              <w:t>- основной (январь 2022 май 2025</w:t>
            </w:r>
            <w:r w:rsidRPr="00791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г.): </w:t>
            </w:r>
          </w:p>
          <w:p w:rsidR="00FD7B85" w:rsidRPr="00791549" w:rsidRDefault="00FD7B85" w:rsidP="00E734F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- Реализация ведущих направлений Проекта в общеобразовательных организациях (далее ОО) и осуществление промежуточного контроля.</w:t>
            </w:r>
          </w:p>
          <w:p w:rsidR="00FD7B85" w:rsidRPr="00791549" w:rsidRDefault="00FD7B85" w:rsidP="00DE5D9C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91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завершающи</w:t>
            </w:r>
            <w:r w:rsidR="00A76A2D" w:rsidRPr="0079154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DE5D9C" w:rsidRPr="00791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6A2D" w:rsidRPr="00791549">
              <w:rPr>
                <w:rFonts w:ascii="Times New Roman" w:hAnsi="Times New Roman" w:cs="Times New Roman"/>
                <w:b/>
                <w:sz w:val="28"/>
                <w:szCs w:val="28"/>
              </w:rPr>
              <w:t>(май - декабрь 2025</w:t>
            </w:r>
            <w:r w:rsidRPr="00791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г.):</w:t>
            </w:r>
          </w:p>
          <w:p w:rsidR="00FD7B85" w:rsidRPr="00791549" w:rsidRDefault="00FD7B85" w:rsidP="00E734F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итогов, анализ реализации Проекта и подготовка публичного доклада. </w:t>
            </w:r>
          </w:p>
          <w:p w:rsidR="00FD7B85" w:rsidRPr="00791549" w:rsidRDefault="00FD7B85" w:rsidP="003C71D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>Проектирование содержания Проекта на следующий период.</w:t>
            </w:r>
          </w:p>
        </w:tc>
      </w:tr>
      <w:tr w:rsidR="00FD7B85" w:rsidRPr="00791549" w:rsidTr="00DE5D9C">
        <w:tc>
          <w:tcPr>
            <w:tcW w:w="3119" w:type="dxa"/>
          </w:tcPr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6379" w:type="dxa"/>
          </w:tcPr>
          <w:p w:rsidR="00FD7B85" w:rsidRPr="00791549" w:rsidRDefault="00FD7B85" w:rsidP="00E734F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- Нормативное обеспечение.</w:t>
            </w:r>
          </w:p>
          <w:p w:rsidR="00FD7B85" w:rsidRPr="00791549" w:rsidRDefault="00FD7B85" w:rsidP="00E734F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- Методическое сопровождение.</w:t>
            </w:r>
          </w:p>
          <w:p w:rsidR="00FD7B85" w:rsidRPr="00791549" w:rsidRDefault="00FD7B85" w:rsidP="00E734F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Организационно - </w:t>
            </w:r>
            <w:proofErr w:type="spellStart"/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деятельностное</w:t>
            </w:r>
            <w:proofErr w:type="spellEnd"/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направление.</w:t>
            </w:r>
          </w:p>
        </w:tc>
      </w:tr>
      <w:tr w:rsidR="00FD7B85" w:rsidRPr="00791549" w:rsidTr="00DE5D9C">
        <w:tc>
          <w:tcPr>
            <w:tcW w:w="3119" w:type="dxa"/>
          </w:tcPr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Проекта</w:t>
            </w:r>
          </w:p>
        </w:tc>
        <w:tc>
          <w:tcPr>
            <w:tcW w:w="6379" w:type="dxa"/>
          </w:tcPr>
          <w:p w:rsidR="00FD7B85" w:rsidRPr="00791549" w:rsidRDefault="00FD7B85" w:rsidP="00E73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1. Достаточн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>ая информированность о профессиях</w:t>
            </w: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и путях ее получения.</w:t>
            </w:r>
          </w:p>
          <w:p w:rsidR="00FD7B85" w:rsidRPr="00791549" w:rsidRDefault="002043C7" w:rsidP="00E73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</w:t>
            </w: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="00FD7B85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самостоятельности, рациональности, ответственности и устойчивости </w:t>
            </w:r>
            <w:r w:rsidR="00FD7B85" w:rsidRPr="00791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профессионально-образовательно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го и профессионального выбора </w:t>
            </w:r>
            <w:r w:rsidR="00FD7B85" w:rsidRPr="00791549">
              <w:rPr>
                <w:rFonts w:ascii="Times New Roman" w:hAnsi="Times New Roman" w:cs="Times New Roman"/>
                <w:sz w:val="28"/>
                <w:szCs w:val="28"/>
              </w:rPr>
              <w:t>выпускников образовательных организаций.</w:t>
            </w:r>
          </w:p>
          <w:p w:rsidR="00FD7B85" w:rsidRPr="00791549" w:rsidRDefault="00FD7B85" w:rsidP="00E73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3. Уверенность учащихся в социальной значимости труда.</w:t>
            </w:r>
          </w:p>
          <w:p w:rsidR="00FD7B85" w:rsidRPr="00791549" w:rsidRDefault="00FD7B85" w:rsidP="00E73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4. Степень самопознания учащихся.</w:t>
            </w:r>
          </w:p>
          <w:p w:rsidR="00FD7B85" w:rsidRPr="00791549" w:rsidRDefault="00FD7B85" w:rsidP="003C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5. Наличие у обучающегося обоснованного профессионального плана.</w:t>
            </w:r>
          </w:p>
        </w:tc>
      </w:tr>
      <w:tr w:rsidR="00FD7B85" w:rsidRPr="00791549" w:rsidTr="00DE5D9C">
        <w:tc>
          <w:tcPr>
            <w:tcW w:w="3119" w:type="dxa"/>
          </w:tcPr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</w:p>
          <w:p w:rsidR="00FD7B85" w:rsidRPr="00791549" w:rsidRDefault="00FD7B85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конечные результаты</w:t>
            </w:r>
          </w:p>
        </w:tc>
        <w:tc>
          <w:tcPr>
            <w:tcW w:w="6379" w:type="dxa"/>
          </w:tcPr>
          <w:p w:rsidR="00FD7B85" w:rsidRPr="00791549" w:rsidRDefault="00FD7B85" w:rsidP="00E734F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Результатами Проекта являются:</w:t>
            </w:r>
          </w:p>
          <w:p w:rsidR="00FD7B85" w:rsidRPr="00791549" w:rsidRDefault="00FD7B85" w:rsidP="00E73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1.Организация социального партнёрства с образовательными организациями профессионального образования (Братский педагогический колледж, Братский профессиональный техникум, Братский медицинский колледж, Братский государственный университет и др.), предприятиями экономической и социальной сферы города и района, службой занятости населения.</w:t>
            </w:r>
          </w:p>
          <w:p w:rsidR="00FD7B85" w:rsidRPr="00791549" w:rsidRDefault="00FD7B85" w:rsidP="00E73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>2.Наличие договоров о сотрудничестве с организациями среднего и высшего профессионального образования.</w:t>
            </w:r>
          </w:p>
          <w:p w:rsidR="00FD7B85" w:rsidRPr="00791549" w:rsidRDefault="00FD7B85" w:rsidP="00E73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3.Наличие страницы по профориентации на сайте 100% </w:t>
            </w:r>
            <w:r w:rsidR="006258BD" w:rsidRPr="00791549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организаций.</w:t>
            </w:r>
          </w:p>
          <w:p w:rsidR="00FD7B85" w:rsidRPr="00791549" w:rsidRDefault="00FD7B85" w:rsidP="00E73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4.Охват программами сопровождения профессионального самоопределения всех обучающихся 6 - 11 классов </w:t>
            </w:r>
            <w:r w:rsidR="006258BD" w:rsidRPr="00791549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организаций.</w:t>
            </w:r>
          </w:p>
          <w:p w:rsidR="00FD7B85" w:rsidRPr="00791549" w:rsidRDefault="00FD7B85" w:rsidP="003C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5.Увеличение доли выпускников, </w:t>
            </w:r>
            <w:r w:rsidR="00DE5D9C" w:rsidRPr="00791549">
              <w:rPr>
                <w:rFonts w:ascii="Times New Roman" w:hAnsi="Times New Roman" w:cs="Times New Roman"/>
                <w:sz w:val="28"/>
                <w:szCs w:val="28"/>
              </w:rPr>
              <w:t>поступающих в профессиональные образ</w:t>
            </w:r>
            <w:r w:rsidR="00723953" w:rsidRPr="00791549">
              <w:rPr>
                <w:rFonts w:ascii="Times New Roman" w:hAnsi="Times New Roman" w:cs="Times New Roman"/>
                <w:sz w:val="28"/>
                <w:szCs w:val="28"/>
              </w:rPr>
              <w:t>овательные организации</w:t>
            </w:r>
            <w:r w:rsidRPr="00791549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области.</w:t>
            </w:r>
          </w:p>
        </w:tc>
      </w:tr>
    </w:tbl>
    <w:p w:rsidR="003426EB" w:rsidRPr="00791549" w:rsidRDefault="003426EB" w:rsidP="00E73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856" w:rsidRPr="00791549" w:rsidRDefault="00851856" w:rsidP="00851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1C9" w:rsidRPr="00791549" w:rsidRDefault="00DF31C9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FC" w:rsidRPr="00791549" w:rsidRDefault="001778FC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FC" w:rsidRPr="00791549" w:rsidRDefault="001778FC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FC" w:rsidRPr="00791549" w:rsidRDefault="001778FC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FC" w:rsidRPr="00791549" w:rsidRDefault="001778FC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FC" w:rsidRDefault="001778FC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D1" w:rsidRDefault="003C71D1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D1" w:rsidRDefault="003C71D1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D1" w:rsidRDefault="003C71D1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D1" w:rsidRDefault="003C71D1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D1" w:rsidRDefault="003C71D1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D1" w:rsidRPr="00791549" w:rsidRDefault="003C71D1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FC" w:rsidRPr="00791549" w:rsidRDefault="001778FC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85" w:rsidRPr="00791549" w:rsidRDefault="00FD7B85" w:rsidP="00851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>І. Общие положения</w:t>
      </w: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549">
        <w:rPr>
          <w:rFonts w:ascii="Times New Roman" w:hAnsi="Times New Roman" w:cs="Times New Roman"/>
          <w:sz w:val="28"/>
          <w:szCs w:val="28"/>
        </w:rPr>
        <w:t>Проект сопровождения профессионального самоопределения обучающихся общеобразовательных организаций муниципального образования «Братский район» на 2022 - 2025 гг. (далее - Проект) разработан в соответствии с основными положениями «Концепции сопровождения профессионального самоопределения детей и молодежи Иркутской области в условиях перехода к цифровой экономике и информационному обществу на период 2021 – 2025 годы (далее – Концепция)», утвержденной распоряжением заместителя Председателя Правительства Иркутской области от 15 июля 2021 года</w:t>
      </w:r>
      <w:proofErr w:type="gramEnd"/>
      <w:r w:rsidRPr="00791549">
        <w:rPr>
          <w:rFonts w:ascii="Times New Roman" w:hAnsi="Times New Roman" w:cs="Times New Roman"/>
          <w:sz w:val="28"/>
          <w:szCs w:val="28"/>
        </w:rPr>
        <w:t xml:space="preserve"> № 47 –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рзп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>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Концепция является стратегическим документом по развитию региональной системы сопровождения профессионального самоопределения детей и молодёжи в Иркутской области, обеспечивающей оптимальное использование образовательно-производственных ресурсов региона на основе механизмов межведомственного взаимодействия, государственно - частного партнёрства и сетевого взаимодействия. Органы исполнительной власти Иркутской области, органы местного самоуправления и организации руководствуются Концепцией при организации и проведении работы по сопровождению профессионального самоопределения детей и молодёжи. 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По данным исследований, осознанный выбор профессии существенно увеличивает производительность труда и уменьшает текучесть кадров. В то же время, в современном обществе профессиональный выбор человека выступает предметом и результатом социального договора, основные участники которого: с одной стороны, субъекты самоопределения (обучающиеся, вместе с их семьями), с другой – субъекты экономической сферы (работодатель и их объединения). С этой точки зрения, сопровождение профессионального самоопределения представляет собой не только подготовку человека к профессиональному выбору, но и организацию диалога и взаимодействия всех заинтересованных сторон. (Концепция, с. 1).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B85" w:rsidRPr="00791549" w:rsidRDefault="00FD7B85" w:rsidP="00E734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1549">
        <w:rPr>
          <w:rFonts w:ascii="Times New Roman" w:hAnsi="Times New Roman" w:cs="Times New Roman"/>
          <w:b/>
          <w:sz w:val="28"/>
          <w:szCs w:val="28"/>
        </w:rPr>
        <w:t>. Основные понятия и термины из Концепции, на которых основывается Проект:</w:t>
      </w:r>
    </w:p>
    <w:p w:rsidR="00FD7B85" w:rsidRPr="00791549" w:rsidRDefault="00FD7B85" w:rsidP="00E734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>Система профессиональной ориентации</w:t>
      </w:r>
      <w:r w:rsidRPr="00791549">
        <w:rPr>
          <w:rFonts w:ascii="Times New Roman" w:hAnsi="Times New Roman" w:cs="Times New Roman"/>
          <w:sz w:val="28"/>
          <w:szCs w:val="28"/>
        </w:rPr>
        <w:t xml:space="preserve"> – организованная, управляемая деятельность различных государственных и общественных организаций, предприятий, учреждений, а также семьи, нацеленная на согласование интересов, ожиданий и действий всех участников и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профессионального и социального самоопределения граждан; неотъемлемый элемент кадровой политики регион</w:t>
      </w:r>
      <w:r w:rsidR="001778FC" w:rsidRPr="00791549">
        <w:rPr>
          <w:rFonts w:ascii="Times New Roman" w:hAnsi="Times New Roman" w:cs="Times New Roman"/>
          <w:sz w:val="28"/>
          <w:szCs w:val="28"/>
        </w:rPr>
        <w:t xml:space="preserve">а или предприятия; часть двух </w:t>
      </w:r>
      <w:r w:rsidRPr="00791549">
        <w:rPr>
          <w:rFonts w:ascii="Times New Roman" w:hAnsi="Times New Roman" w:cs="Times New Roman"/>
          <w:sz w:val="28"/>
          <w:szCs w:val="28"/>
        </w:rPr>
        <w:t>сопряженных систем: непрерывного образования и эффективной занятости.</w:t>
      </w:r>
    </w:p>
    <w:p w:rsidR="001778FC" w:rsidRPr="00791549" w:rsidRDefault="00FD7B85" w:rsidP="00177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>Профессиональная ориентация</w:t>
      </w:r>
      <w:r w:rsidRPr="00791549">
        <w:rPr>
          <w:rFonts w:ascii="Times New Roman" w:hAnsi="Times New Roman" w:cs="Times New Roman"/>
          <w:sz w:val="28"/>
          <w:szCs w:val="28"/>
        </w:rPr>
        <w:t xml:space="preserve"> </w:t>
      </w:r>
      <w:r w:rsidR="001778FC" w:rsidRPr="00791549">
        <w:rPr>
          <w:rFonts w:ascii="Times New Roman" w:hAnsi="Times New Roman" w:cs="Times New Roman"/>
          <w:sz w:val="28"/>
          <w:szCs w:val="28"/>
        </w:rPr>
        <w:t>– деятельность, направленная на </w:t>
      </w:r>
      <w:r w:rsidRPr="00791549">
        <w:rPr>
          <w:rFonts w:ascii="Times New Roman" w:hAnsi="Times New Roman" w:cs="Times New Roman"/>
          <w:sz w:val="28"/>
          <w:szCs w:val="28"/>
        </w:rPr>
        <w:t xml:space="preserve">оказание помощи в процессе профессионального самоопределения </w:t>
      </w:r>
      <w:r w:rsidRPr="00791549">
        <w:rPr>
          <w:rFonts w:ascii="Times New Roman" w:hAnsi="Times New Roman" w:cs="Times New Roman"/>
          <w:sz w:val="28"/>
          <w:szCs w:val="28"/>
        </w:rPr>
        <w:lastRenderedPageBreak/>
        <w:t>посредством</w:t>
      </w:r>
      <w:r w:rsidR="001778FC" w:rsidRPr="00791549">
        <w:rPr>
          <w:rFonts w:ascii="Times New Roman" w:hAnsi="Times New Roman" w:cs="Times New Roman"/>
          <w:sz w:val="28"/>
          <w:szCs w:val="28"/>
        </w:rPr>
        <w:t xml:space="preserve"> организации комплекса действий </w:t>
      </w:r>
      <w:r w:rsidRPr="00791549">
        <w:rPr>
          <w:rFonts w:ascii="Times New Roman" w:hAnsi="Times New Roman" w:cs="Times New Roman"/>
          <w:sz w:val="28"/>
          <w:szCs w:val="28"/>
        </w:rPr>
        <w:t>(информирующих, диагностических, к</w:t>
      </w:r>
      <w:r w:rsidR="001778FC" w:rsidRPr="00791549">
        <w:rPr>
          <w:rFonts w:ascii="Times New Roman" w:hAnsi="Times New Roman" w:cs="Times New Roman"/>
          <w:sz w:val="28"/>
          <w:szCs w:val="28"/>
        </w:rPr>
        <w:t>онсультативных, коммуникативных</w:t>
      </w:r>
      <w:r w:rsidRPr="00791549">
        <w:rPr>
          <w:rFonts w:ascii="Times New Roman" w:hAnsi="Times New Roman" w:cs="Times New Roman"/>
          <w:sz w:val="28"/>
          <w:szCs w:val="28"/>
        </w:rPr>
        <w:t>), активизирующих процесс профессионального самоопределения и содействующих человеку в выборе оптимального вида занятости с учетом его потребностей и возможностей, социально-экономической ситуации на рынке труда.</w:t>
      </w:r>
    </w:p>
    <w:p w:rsidR="00FD7B85" w:rsidRPr="00791549" w:rsidRDefault="00FD7B85" w:rsidP="00177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</w:t>
      </w:r>
      <w:r w:rsidR="001778FC" w:rsidRPr="00791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8FC" w:rsidRPr="00791549">
        <w:rPr>
          <w:rFonts w:ascii="Times New Roman" w:hAnsi="Times New Roman" w:cs="Times New Roman"/>
          <w:sz w:val="28"/>
          <w:szCs w:val="28"/>
        </w:rPr>
        <w:t xml:space="preserve">– </w:t>
      </w:r>
      <w:r w:rsidRPr="00791549">
        <w:rPr>
          <w:rFonts w:ascii="Times New Roman" w:hAnsi="Times New Roman" w:cs="Times New Roman"/>
          <w:sz w:val="28"/>
          <w:szCs w:val="28"/>
        </w:rPr>
        <w:t>процесс и результат: обретение личностью своего отношения к профессионально-трудовой сфере на основании согласования внутренних возможностей и потребностей с внешними требованиями (содержательно-смысловая сторона профессионального самоопределения) и овладение необходимым для этого инструментарием – знаниями, умениями, навыками, опытом, компетенциями (инструментально</w:t>
      </w:r>
      <w:r w:rsidR="001778FC" w:rsidRPr="00791549">
        <w:rPr>
          <w:rFonts w:ascii="Times New Roman" w:hAnsi="Times New Roman" w:cs="Times New Roman"/>
          <w:sz w:val="28"/>
          <w:szCs w:val="28"/>
        </w:rPr>
        <w:t>-</w:t>
      </w:r>
      <w:r w:rsidRPr="00791549">
        <w:rPr>
          <w:rFonts w:ascii="Times New Roman" w:hAnsi="Times New Roman" w:cs="Times New Roman"/>
          <w:sz w:val="28"/>
          <w:szCs w:val="28"/>
        </w:rPr>
        <w:t xml:space="preserve">технологическая сторона профессионального самоопределения). 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>Сопровождение профессионального самоопределения</w:t>
      </w:r>
      <w:r w:rsidRPr="00791549">
        <w:rPr>
          <w:rFonts w:ascii="Times New Roman" w:hAnsi="Times New Roman" w:cs="Times New Roman"/>
          <w:sz w:val="28"/>
          <w:szCs w:val="28"/>
        </w:rPr>
        <w:t xml:space="preserve"> – система работы по созданию организационно-управленческих и психолого-педагогических условий, обеспечивающих качество и результативность процесса профессионального самоопределения в контексте общего личностного и профессионального развития человека (организационно-педагогическое сопровождение профессионального самоопределения).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Комплексные региональные проекты, являющиеся ключевыми в рамках действующей Концепции: «Лестница профессиональных проб», «Летние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площадки».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Кроме Концепции, в систему действий по сопровождению профессионального самоопределения положены</w:t>
      </w:r>
      <w:r w:rsidR="001778FC" w:rsidRPr="00791549">
        <w:rPr>
          <w:rFonts w:ascii="Times New Roman" w:hAnsi="Times New Roman" w:cs="Times New Roman"/>
          <w:sz w:val="28"/>
          <w:szCs w:val="28"/>
        </w:rPr>
        <w:t xml:space="preserve"> мероприятия, запланированные в рамках приоритетного национального </w:t>
      </w:r>
      <w:r w:rsidRPr="00791549">
        <w:rPr>
          <w:rFonts w:ascii="Times New Roman" w:hAnsi="Times New Roman" w:cs="Times New Roman"/>
          <w:sz w:val="28"/>
          <w:szCs w:val="28"/>
        </w:rPr>
        <w:t xml:space="preserve">проекта «Образование» в части, касающейся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работы. Это следующие проекты: «Успех каждого ребенка», «Молодые профессионалы».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1549">
        <w:rPr>
          <w:rFonts w:ascii="Times New Roman" w:hAnsi="Times New Roman" w:cs="Times New Roman"/>
          <w:b/>
          <w:sz w:val="28"/>
          <w:szCs w:val="28"/>
        </w:rPr>
        <w:t>. Анализ ситуации</w:t>
      </w: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Сложность социально-экономических процессов в обществе, связанных с переходом в сферу рыночных отношений, существенно сказывается на образовании молодежи и ее профессиональном самоопределении.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Происходит недооценка значимости рабочих специальностей, падает престиж этих профессий среди молодежи. Состояние проблем и перспектив занятости молодежи на сегодняшний день свидетельствуют о том, что представления старшеклассников не совпадают с реальной ситуацией на рынке труда.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Основные проблемы Братского района в сфере профессионального самоопределения: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- большая территория, в сочетании с низкой плотностью населения, что приводит к территориальной </w:t>
      </w:r>
      <w:proofErr w:type="gramStart"/>
      <w:r w:rsidRPr="00791549">
        <w:rPr>
          <w:rFonts w:ascii="Times New Roman" w:hAnsi="Times New Roman" w:cs="Times New Roman"/>
          <w:sz w:val="28"/>
          <w:szCs w:val="28"/>
        </w:rPr>
        <w:t>разобщенности</w:t>
      </w:r>
      <w:proofErr w:type="gramEnd"/>
      <w:r w:rsidRPr="00791549">
        <w:rPr>
          <w:rFonts w:ascii="Times New Roman" w:hAnsi="Times New Roman" w:cs="Times New Roman"/>
          <w:sz w:val="28"/>
          <w:szCs w:val="28"/>
        </w:rPr>
        <w:t xml:space="preserve"> как социально-экономической жизни района, так и соответствующих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практик;</w:t>
      </w:r>
    </w:p>
    <w:p w:rsidR="001778FC" w:rsidRPr="00791549" w:rsidRDefault="00FD7B85" w:rsidP="00177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lastRenderedPageBreak/>
        <w:t>- существенная неоднородность между отдельными поселками, при этом в отдельных депрессивных территориях устойчиво отсутствует спрос на профессиональные кадры (независимо от уровня и профиля их подготовки);</w:t>
      </w:r>
    </w:p>
    <w:p w:rsidR="00FD7B85" w:rsidRPr="00791549" w:rsidRDefault="001778FC" w:rsidP="00177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- 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отмечается </w:t>
      </w:r>
      <w:proofErr w:type="gramStart"/>
      <w:r w:rsidR="00FD7B85" w:rsidRPr="00791549">
        <w:rPr>
          <w:rFonts w:ascii="Times New Roman" w:hAnsi="Times New Roman" w:cs="Times New Roman"/>
          <w:sz w:val="28"/>
          <w:szCs w:val="28"/>
        </w:rPr>
        <w:t>частичная</w:t>
      </w:r>
      <w:proofErr w:type="gramEnd"/>
      <w:r w:rsidR="00FD7B85" w:rsidRPr="00791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85" w:rsidRPr="00791549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="00FD7B85" w:rsidRPr="00791549">
        <w:rPr>
          <w:rFonts w:ascii="Times New Roman" w:hAnsi="Times New Roman" w:cs="Times New Roman"/>
          <w:sz w:val="28"/>
          <w:szCs w:val="28"/>
        </w:rPr>
        <w:t xml:space="preserve"> выпускников профессиональных образовательных организаций и организаций высшего образования;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- наблюдается невысокая заинтересованность большинства работодателей во взаимодействии с образовательными организациями общего образования;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- участие предприятий-работодателей в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работе носит эпизодический характер;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- в целом сохраняется тренд невысокой привлекательности производств и рабочих профессий среди молодежи.</w:t>
      </w:r>
    </w:p>
    <w:p w:rsidR="00FD7B85" w:rsidRPr="00791549" w:rsidRDefault="00FD7B85" w:rsidP="00E734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85" w:rsidRPr="00791549" w:rsidRDefault="00AA25E3" w:rsidP="00E734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915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7B85" w:rsidRPr="00791549">
        <w:rPr>
          <w:rFonts w:ascii="Times New Roman" w:hAnsi="Times New Roman" w:cs="Times New Roman"/>
          <w:b/>
          <w:sz w:val="28"/>
          <w:szCs w:val="28"/>
        </w:rPr>
        <w:t xml:space="preserve">Характеристика современного состояния </w:t>
      </w:r>
      <w:proofErr w:type="spellStart"/>
      <w:r w:rsidR="00FD7B85" w:rsidRPr="00791549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FD7B85" w:rsidRPr="00791549">
        <w:rPr>
          <w:rFonts w:ascii="Times New Roman" w:hAnsi="Times New Roman" w:cs="Times New Roman"/>
          <w:b/>
          <w:sz w:val="28"/>
          <w:szCs w:val="28"/>
        </w:rPr>
        <w:t xml:space="preserve"> сферы Братского района в общем контексте его социально-экономического развития</w:t>
      </w:r>
    </w:p>
    <w:p w:rsidR="00FD7B85" w:rsidRPr="00791549" w:rsidRDefault="00FD7B85" w:rsidP="00E734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Братский район относится к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Братско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- Илимскому территориально</w:t>
      </w:r>
      <w:r w:rsidR="00E829C1" w:rsidRPr="00791549">
        <w:rPr>
          <w:rFonts w:ascii="Times New Roman" w:hAnsi="Times New Roman" w:cs="Times New Roman"/>
          <w:sz w:val="28"/>
          <w:szCs w:val="28"/>
        </w:rPr>
        <w:t xml:space="preserve"> </w:t>
      </w:r>
      <w:r w:rsidRPr="00791549">
        <w:rPr>
          <w:rFonts w:ascii="Times New Roman" w:hAnsi="Times New Roman" w:cs="Times New Roman"/>
          <w:sz w:val="28"/>
          <w:szCs w:val="28"/>
        </w:rPr>
        <w:t>-</w:t>
      </w:r>
      <w:r w:rsidR="00E829C1" w:rsidRPr="00791549">
        <w:rPr>
          <w:rFonts w:ascii="Times New Roman" w:hAnsi="Times New Roman" w:cs="Times New Roman"/>
          <w:sz w:val="28"/>
          <w:szCs w:val="28"/>
        </w:rPr>
        <w:t xml:space="preserve"> </w:t>
      </w:r>
      <w:r w:rsidRPr="00791549">
        <w:rPr>
          <w:rFonts w:ascii="Times New Roman" w:hAnsi="Times New Roman" w:cs="Times New Roman"/>
          <w:sz w:val="28"/>
          <w:szCs w:val="28"/>
        </w:rPr>
        <w:t>промышленному комплексу. Основные отрасли промышленности в Братске и Братском районе машиностроение, электроэ</w:t>
      </w:r>
      <w:r w:rsidR="001778FC" w:rsidRPr="00791549">
        <w:rPr>
          <w:rFonts w:ascii="Times New Roman" w:hAnsi="Times New Roman" w:cs="Times New Roman"/>
          <w:sz w:val="28"/>
          <w:szCs w:val="28"/>
        </w:rPr>
        <w:t>нергетика, цветная металлургия</w:t>
      </w:r>
      <w:r w:rsidRPr="00791549">
        <w:rPr>
          <w:rFonts w:ascii="Times New Roman" w:hAnsi="Times New Roman" w:cs="Times New Roman"/>
          <w:sz w:val="28"/>
          <w:szCs w:val="28"/>
        </w:rPr>
        <w:t xml:space="preserve">, лесоперерабатывающая и целлюлозно-бумажная, пищевая промышленность. Город Братск лидирует в лесопромышленном комплексе России, гидроэнергетике, производстве алюминия. В настоящее время, в рамках концепции кластерного развития, в промышленности города Братска и Братского района выделены кластеры: металлургический, фармацевтический, лесоперерабатывающий, агропромышленный, транспортно -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логистический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>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Основная часть работников Братского района задействована в агропромышленном комплексе, на железной дороге, в промышленном производстве (вахтовым методом), дорожном строительстве, образовании, здравоохранении и предоставлении социальных услуг, оптовой и розничной торговле. Наиболее выраженная отрицательная динамика занятости на протяжении последнего десятилетия наблюдается в сельском хозяйстве.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В Братском районе нет ни одного учреждения среднего и высшего профессионального образования. Выпускники школ в зависимости от финансовых возможностей их родителей едут получать профессиональное образование в </w:t>
      </w:r>
      <w:proofErr w:type="gramStart"/>
      <w:r w:rsidRPr="007915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1549">
        <w:rPr>
          <w:rFonts w:ascii="Times New Roman" w:hAnsi="Times New Roman" w:cs="Times New Roman"/>
          <w:sz w:val="28"/>
          <w:szCs w:val="28"/>
        </w:rPr>
        <w:t>. Братск, г. Иркутск, г. Красноярск и др.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Одной из приоритетных задач современного образования в условиях модернизации является подготовка учащихся к осознанному профессиональному выбору. Реально школьник, особенно в подростковом возрасте, самостоятельно осуществить профессиональный выбор не может, поскольку он еще не готов в полной мере осознать все стороны своей будущей жизни. Он нуждается в поддержке со стороны взрослых,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- педагогическом сопровождении, совместной деятельности школы, семьи, </w:t>
      </w:r>
      <w:r w:rsidRPr="00791549">
        <w:rPr>
          <w:rFonts w:ascii="Times New Roman" w:hAnsi="Times New Roman" w:cs="Times New Roman"/>
          <w:sz w:val="28"/>
          <w:szCs w:val="28"/>
        </w:rPr>
        <w:lastRenderedPageBreak/>
        <w:t xml:space="preserve">социума. Недостаточная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мотивов саморазвития личности школьника и ее готовности к выбору будущей профессии - важная проблема, которую необходимо решать, не откладывая.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Поэтому главная задача общеобразовательной организации на сегодняшний день - подготовить </w:t>
      </w:r>
      <w:proofErr w:type="gramStart"/>
      <w:r w:rsidRPr="007915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1549">
        <w:rPr>
          <w:rFonts w:ascii="Times New Roman" w:hAnsi="Times New Roman" w:cs="Times New Roman"/>
          <w:sz w:val="28"/>
          <w:szCs w:val="28"/>
        </w:rPr>
        <w:t xml:space="preserve"> к профессиональному самоопределению. Для этого необходимо сформировать у школьников социально значимые внутренние (психологические) регуляторы поведения и деятельности в связи с выбором профессии; создавать внешние и внутренние условия социально ценной активной деятельности в профессиональном самоопределении.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Анализ поступления выпускников школ Братского района показывает, что учащиеся в большей мере выбирают поступление в учреждения среднего и высшего образования, увеличивается процент трудоустройства в частные фирмы, к индивидуальным предпринимателям. В то же время недостаточная информированность учащихся и их родителей (законных представителей) о профессиональных образовательных заведениях Иркутской области, промышленных предприятиях создает информационный вакуум в молодежной среде для профессионального самоопределения.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ГАУ ДПО ИО «Региональный институт кадровой политики и непрерывного профессионального образования» и Государственное бюджетное профессиональное образовательное учреждение Иркутской области «Братский педагогический колледж» выделяют следующие проблемы в работе по профессиональной ориентации молодежи: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- отсутствие согласованных организационно-управленческих и финансово-</w:t>
      </w:r>
      <w:proofErr w:type="gramStart"/>
      <w:r w:rsidRPr="00791549">
        <w:rPr>
          <w:rFonts w:ascii="Times New Roman" w:hAnsi="Times New Roman" w:cs="Times New Roman"/>
          <w:sz w:val="28"/>
          <w:szCs w:val="28"/>
        </w:rPr>
        <w:t>экономич</w:t>
      </w:r>
      <w:r w:rsidR="001778FC" w:rsidRPr="00791549">
        <w:rPr>
          <w:rFonts w:ascii="Times New Roman" w:hAnsi="Times New Roman" w:cs="Times New Roman"/>
          <w:sz w:val="28"/>
          <w:szCs w:val="28"/>
        </w:rPr>
        <w:t>еских механизмов</w:t>
      </w:r>
      <w:proofErr w:type="gramEnd"/>
      <w:r w:rsidR="001778FC" w:rsidRPr="00791549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791549">
        <w:rPr>
          <w:rFonts w:ascii="Times New Roman" w:hAnsi="Times New Roman" w:cs="Times New Roman"/>
          <w:sz w:val="28"/>
          <w:szCs w:val="28"/>
        </w:rPr>
        <w:t>образовательных организаций в сопровождении профессионального самоопределения молодежи в условиях непрерывности образования;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- разобщенность действий субъектов профориентации: школ, профессиональных образовательных организаций, кабинетов профориентации, работодателей;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единых требований для образовательных организаций по оценке результатов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работы и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профсамоопределения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>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Наличие комплекса проблем требует системного подхода к их решению в практике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работы и профессионального самоопределения.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Проект предполагает создание системы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работы в муниципальном образовании Братского района с учетом новых информационно-коммуникационных технологий при полном взаимодействии общеобразовательных организаций с организациями среднего, высшего профессионального образования, Центра занятости населения, предприятий </w:t>
      </w:r>
      <w:proofErr w:type="gramStart"/>
      <w:r w:rsidRPr="007915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1549">
        <w:rPr>
          <w:rFonts w:ascii="Times New Roman" w:hAnsi="Times New Roman" w:cs="Times New Roman"/>
          <w:sz w:val="28"/>
          <w:szCs w:val="28"/>
        </w:rPr>
        <w:t>. Братска и Братского района.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Формирование полноценных граждан своей страны во многом зависит от того, чем будут заниматься учащиеся после окончания школы, какую профессию они изберут, и где будут работать. Кроме того, грамотно </w:t>
      </w:r>
      <w:r w:rsidRPr="00791549">
        <w:rPr>
          <w:rFonts w:ascii="Times New Roman" w:hAnsi="Times New Roman" w:cs="Times New Roman"/>
          <w:sz w:val="28"/>
          <w:szCs w:val="28"/>
        </w:rPr>
        <w:lastRenderedPageBreak/>
        <w:t xml:space="preserve">построенная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работа позволяет решать и многие насущные проблемы воспитания, особенно в старших классах, что является вкладом в решение острых социальных проблем. Правильно сделанный профессиональный выбор становится важнейшим условием успешного освоения профессии, гармоничного вхождения в трудовую деятельность, формирования конкурентоспособного профессионала.</w:t>
      </w:r>
    </w:p>
    <w:p w:rsidR="00FD7B85" w:rsidRPr="00791549" w:rsidRDefault="00FD7B85" w:rsidP="00E734FB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1549">
        <w:rPr>
          <w:rStyle w:val="c3"/>
          <w:sz w:val="28"/>
          <w:szCs w:val="28"/>
        </w:rPr>
        <w:t> </w:t>
      </w:r>
      <w:r w:rsidRPr="00791549">
        <w:rPr>
          <w:rStyle w:val="c3"/>
          <w:sz w:val="28"/>
          <w:szCs w:val="28"/>
        </w:rPr>
        <w:tab/>
        <w:t>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образования, а роль и значение профессиональной ориентации и психолого-педагогической поддержки в личностно-профессиональном становлении молодежи возрастает.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1549">
        <w:rPr>
          <w:rFonts w:ascii="Times New Roman" w:hAnsi="Times New Roman" w:cs="Times New Roman"/>
          <w:b/>
          <w:sz w:val="28"/>
          <w:szCs w:val="28"/>
        </w:rPr>
        <w:t>. Цель, задачи, направления реализации и деятельности Проекта</w:t>
      </w: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B85" w:rsidRPr="00791549" w:rsidRDefault="00FD7B85" w:rsidP="00E7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>Цель:</w:t>
      </w:r>
      <w:r w:rsidRPr="00791549">
        <w:rPr>
          <w:rFonts w:ascii="Times New Roman" w:hAnsi="Times New Roman" w:cs="Times New Roman"/>
          <w:sz w:val="28"/>
          <w:szCs w:val="28"/>
        </w:rPr>
        <w:t xml:space="preserve"> Создание системы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Pr="007915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91549">
        <w:rPr>
          <w:rFonts w:ascii="Times New Roman" w:hAnsi="Times New Roman" w:cs="Times New Roman"/>
          <w:sz w:val="28"/>
          <w:szCs w:val="28"/>
        </w:rPr>
        <w:t>, способствующей своевременному, осознанному выбору профессии и учитывающей потребности экономики и социальной сферы Братского района</w:t>
      </w:r>
      <w:r w:rsidR="00B12865" w:rsidRPr="00791549">
        <w:rPr>
          <w:rFonts w:ascii="Times New Roman" w:hAnsi="Times New Roman" w:cs="Times New Roman"/>
          <w:sz w:val="28"/>
          <w:szCs w:val="28"/>
        </w:rPr>
        <w:t xml:space="preserve"> к концу 2025 года</w:t>
      </w:r>
      <w:r w:rsidRPr="00791549">
        <w:rPr>
          <w:rFonts w:ascii="Times New Roman" w:hAnsi="Times New Roman" w:cs="Times New Roman"/>
          <w:sz w:val="28"/>
          <w:szCs w:val="28"/>
        </w:rPr>
        <w:t>.</w:t>
      </w:r>
    </w:p>
    <w:p w:rsidR="00FD7B85" w:rsidRPr="00791549" w:rsidRDefault="00FD7B85" w:rsidP="00E73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6A2D" w:rsidRPr="00791549" w:rsidRDefault="00A76A2D" w:rsidP="00A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1. Обеспечить информированность 100% учащихся о муниципальном и региональном рынках труда и перспективах экономического развития области.</w:t>
      </w:r>
    </w:p>
    <w:p w:rsidR="00A76A2D" w:rsidRPr="00791549" w:rsidRDefault="00A76A2D" w:rsidP="00A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2. Повысить уровень привлекательности среднего профессионального образования для выпускников 9, 11 классов до</w:t>
      </w:r>
      <w:r w:rsidR="007E6DCC" w:rsidRPr="00791549">
        <w:rPr>
          <w:rFonts w:ascii="Times New Roman" w:hAnsi="Times New Roman" w:cs="Times New Roman"/>
          <w:sz w:val="28"/>
          <w:szCs w:val="28"/>
        </w:rPr>
        <w:t xml:space="preserve"> 70% к 2023 году, до 100% к 2025</w:t>
      </w:r>
      <w:r w:rsidRPr="0079154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76A2D" w:rsidRPr="00791549" w:rsidRDefault="00A76A2D" w:rsidP="00A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3. Развить «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- школы» в рамках Концепции развития непрерывного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агробизнес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- образования на сельских терр</w:t>
      </w:r>
      <w:r w:rsidR="007E6DCC" w:rsidRPr="00791549">
        <w:rPr>
          <w:rFonts w:ascii="Times New Roman" w:hAnsi="Times New Roman" w:cs="Times New Roman"/>
          <w:sz w:val="28"/>
          <w:szCs w:val="28"/>
        </w:rPr>
        <w:t>иториях Иркутской области к 2025</w:t>
      </w:r>
      <w:r w:rsidRPr="00791549">
        <w:rPr>
          <w:rFonts w:ascii="Times New Roman" w:hAnsi="Times New Roman" w:cs="Times New Roman"/>
          <w:sz w:val="28"/>
          <w:szCs w:val="28"/>
        </w:rPr>
        <w:t xml:space="preserve"> году охватив 80% образовательных организаций Братского района. </w:t>
      </w:r>
    </w:p>
    <w:p w:rsidR="00A76A2D" w:rsidRPr="00791549" w:rsidRDefault="00A76A2D" w:rsidP="00A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4. Формировать у учащихся положительного отношения к труду и людям рабочих и инженерных профессий.</w:t>
      </w:r>
    </w:p>
    <w:p w:rsidR="00A76A2D" w:rsidRPr="00791549" w:rsidRDefault="00B12865" w:rsidP="00A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5. Обеспечить информирование и консультирование</w:t>
      </w:r>
      <w:r w:rsidR="00A76A2D" w:rsidRPr="00791549">
        <w:rPr>
          <w:rFonts w:ascii="Times New Roman" w:hAnsi="Times New Roman" w:cs="Times New Roman"/>
          <w:sz w:val="28"/>
          <w:szCs w:val="28"/>
        </w:rPr>
        <w:t xml:space="preserve"> обучающихся с ОВЗ с целью раскрытия их </w:t>
      </w:r>
      <w:proofErr w:type="spellStart"/>
      <w:r w:rsidR="003C0301" w:rsidRPr="0079154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3C0301" w:rsidRPr="00791549">
        <w:rPr>
          <w:rFonts w:ascii="Times New Roman" w:hAnsi="Times New Roman" w:cs="Times New Roman"/>
          <w:sz w:val="28"/>
          <w:szCs w:val="28"/>
        </w:rPr>
        <w:t xml:space="preserve"> </w:t>
      </w:r>
      <w:r w:rsidR="00A76A2D" w:rsidRPr="00791549">
        <w:rPr>
          <w:rFonts w:ascii="Times New Roman" w:hAnsi="Times New Roman" w:cs="Times New Roman"/>
          <w:sz w:val="28"/>
          <w:szCs w:val="28"/>
        </w:rPr>
        <w:t>качеств и возможностей.</w:t>
      </w:r>
    </w:p>
    <w:p w:rsidR="00A76A2D" w:rsidRPr="00791549" w:rsidRDefault="00B12865" w:rsidP="00A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6. Повысить знания и компетенции</w:t>
      </w:r>
      <w:r w:rsidR="00A76A2D" w:rsidRPr="00791549">
        <w:rPr>
          <w:rFonts w:ascii="Times New Roman" w:hAnsi="Times New Roman" w:cs="Times New Roman"/>
          <w:sz w:val="28"/>
          <w:szCs w:val="28"/>
        </w:rPr>
        <w:t xml:space="preserve"> родителей по сопровождению профессионального самоопределения</w:t>
      </w:r>
      <w:r w:rsidRPr="00791549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A76A2D" w:rsidRPr="00791549">
        <w:rPr>
          <w:rFonts w:ascii="Times New Roman" w:hAnsi="Times New Roman" w:cs="Times New Roman"/>
          <w:sz w:val="28"/>
          <w:szCs w:val="28"/>
        </w:rPr>
        <w:t xml:space="preserve"> на 100%.</w:t>
      </w:r>
    </w:p>
    <w:p w:rsidR="00A76A2D" w:rsidRPr="00791549" w:rsidRDefault="00A76A2D" w:rsidP="00A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7. Повысить уровень знаний и компетенций педагогических </w:t>
      </w:r>
      <w:proofErr w:type="gramStart"/>
      <w:r w:rsidRPr="00791549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791549">
        <w:rPr>
          <w:rFonts w:ascii="Times New Roman" w:hAnsi="Times New Roman" w:cs="Times New Roman"/>
          <w:sz w:val="28"/>
          <w:szCs w:val="28"/>
        </w:rPr>
        <w:t xml:space="preserve"> по сопровождению профессиональног</w:t>
      </w:r>
      <w:r w:rsidR="00B12865" w:rsidRPr="00791549">
        <w:rPr>
          <w:rFonts w:ascii="Times New Roman" w:hAnsi="Times New Roman" w:cs="Times New Roman"/>
          <w:sz w:val="28"/>
          <w:szCs w:val="28"/>
        </w:rPr>
        <w:t>о самоопределения обучающихся до</w:t>
      </w:r>
      <w:r w:rsidRPr="0079154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A76A2D" w:rsidRPr="00791549" w:rsidRDefault="00A76A2D" w:rsidP="00A76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8. Определить формы и методы социального партнерства образовательных организаций профессионального образования и общеобразовательных организаций, предприятий города и района, «Центра занятости населения» по вопросам профессионального самоопределения учащихся</w:t>
      </w:r>
      <w:r w:rsidR="003C0301" w:rsidRPr="00791549">
        <w:rPr>
          <w:rFonts w:ascii="Times New Roman" w:hAnsi="Times New Roman" w:cs="Times New Roman"/>
          <w:sz w:val="28"/>
          <w:szCs w:val="28"/>
        </w:rPr>
        <w:t>.</w:t>
      </w: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85" w:rsidRPr="00791549" w:rsidRDefault="00AA25E3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915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7B85" w:rsidRPr="00791549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85" w:rsidRPr="00791549" w:rsidRDefault="003C0301" w:rsidP="003C03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1. </w:t>
      </w:r>
      <w:r w:rsidR="00FD7B85" w:rsidRPr="00791549">
        <w:rPr>
          <w:rFonts w:ascii="Times New Roman" w:hAnsi="Times New Roman" w:cs="Times New Roman"/>
          <w:sz w:val="28"/>
          <w:szCs w:val="28"/>
        </w:rPr>
        <w:t>Нормативное обеспечение.</w:t>
      </w:r>
    </w:p>
    <w:p w:rsidR="003C0301" w:rsidRPr="00791549" w:rsidRDefault="00FD7B85" w:rsidP="003C0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в ОО нормативной базы (федеральные, </w:t>
      </w:r>
      <w:r w:rsidR="003C0301" w:rsidRPr="00791549">
        <w:rPr>
          <w:rFonts w:ascii="Times New Roman" w:hAnsi="Times New Roman" w:cs="Times New Roman"/>
          <w:sz w:val="28"/>
          <w:szCs w:val="28"/>
        </w:rPr>
        <w:t xml:space="preserve">муниципальные, </w:t>
      </w:r>
      <w:r w:rsidRPr="00791549">
        <w:rPr>
          <w:rFonts w:ascii="Times New Roman" w:hAnsi="Times New Roman" w:cs="Times New Roman"/>
          <w:sz w:val="28"/>
          <w:szCs w:val="28"/>
        </w:rPr>
        <w:t>региональные документы, локальные акты).</w:t>
      </w:r>
    </w:p>
    <w:p w:rsidR="00FD7B85" w:rsidRPr="00791549" w:rsidRDefault="003C0301" w:rsidP="003C0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2. </w:t>
      </w:r>
      <w:r w:rsidR="00FD7B85" w:rsidRPr="00791549">
        <w:rPr>
          <w:rFonts w:ascii="Times New Roman" w:hAnsi="Times New Roman" w:cs="Times New Roman"/>
          <w:sz w:val="28"/>
          <w:szCs w:val="28"/>
        </w:rPr>
        <w:t>Методическое сопровождение.</w:t>
      </w:r>
    </w:p>
    <w:p w:rsidR="00FD7B85" w:rsidRPr="00791549" w:rsidRDefault="00FD7B85" w:rsidP="00E7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Данное направление включает в себя работу с педагогическими кадрами, а также организацию деятельности координаторов по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работе с учащимися на уровне образовательной организации.</w:t>
      </w:r>
    </w:p>
    <w:p w:rsidR="003C0301" w:rsidRPr="00791549" w:rsidRDefault="003C0301" w:rsidP="003C03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3. 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Организационно - </w:t>
      </w:r>
      <w:proofErr w:type="spellStart"/>
      <w:r w:rsidR="00FD7B85" w:rsidRPr="00791549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="00FD7B85" w:rsidRPr="00791549">
        <w:rPr>
          <w:rFonts w:ascii="Times New Roman" w:hAnsi="Times New Roman" w:cs="Times New Roman"/>
          <w:sz w:val="28"/>
          <w:szCs w:val="28"/>
        </w:rPr>
        <w:t xml:space="preserve"> направление ориентировано на работу с учащимися, родителями и информационную, инструктивную работу в общеобразовательных организациях.</w:t>
      </w:r>
    </w:p>
    <w:p w:rsidR="00FD7B85" w:rsidRPr="00791549" w:rsidRDefault="003C0301" w:rsidP="003C03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4. </w:t>
      </w:r>
      <w:r w:rsidR="00FD7B85" w:rsidRPr="00791549">
        <w:rPr>
          <w:rFonts w:ascii="Times New Roman" w:hAnsi="Times New Roman" w:cs="Times New Roman"/>
          <w:sz w:val="28"/>
          <w:szCs w:val="28"/>
        </w:rPr>
        <w:t>Для повышения эффективности системы профориентации обучающихся общеобразовательных учреждений в Проекте предусмотрены следующие направления деятельности: Профессиональное просвещение обучающихся и родителей через учебную и внеурочную деятельность в общеобразовательных учреждениях района с целью расширения их представлений о рынке труда.</w:t>
      </w:r>
    </w:p>
    <w:p w:rsidR="00FD7B85" w:rsidRPr="00791549" w:rsidRDefault="003C0301" w:rsidP="003C03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5. </w:t>
      </w:r>
      <w:r w:rsidR="00FD7B85" w:rsidRPr="00791549">
        <w:rPr>
          <w:rFonts w:ascii="Times New Roman" w:hAnsi="Times New Roman" w:cs="Times New Roman"/>
          <w:sz w:val="28"/>
          <w:szCs w:val="28"/>
        </w:rPr>
        <w:t>Диагностика и консультирование — с целью формирования у подростков осознанного выбора профессии.</w:t>
      </w:r>
    </w:p>
    <w:p w:rsidR="00FD7B85" w:rsidRPr="00791549" w:rsidRDefault="003C0301" w:rsidP="003C03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6. 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Взаимодействие с учреждениями среднего и высшего профессионального образования, предприятиями </w:t>
      </w:r>
      <w:proofErr w:type="gramStart"/>
      <w:r w:rsidR="00FD7B85" w:rsidRPr="007915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7B85" w:rsidRPr="00791549">
        <w:rPr>
          <w:rFonts w:ascii="Times New Roman" w:hAnsi="Times New Roman" w:cs="Times New Roman"/>
          <w:sz w:val="28"/>
          <w:szCs w:val="28"/>
        </w:rPr>
        <w:t>. Братска и Братского района с целью обучения учащихся старших классов рабочим профессиям, прохождения профессиональных проб, организации экскурсий, «Дней открытых дверей» и др.</w:t>
      </w:r>
    </w:p>
    <w:p w:rsidR="00FD7B85" w:rsidRPr="00791549" w:rsidRDefault="003C0301" w:rsidP="003C03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7. 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Профессиональная адаптация — с целью </w:t>
      </w:r>
      <w:proofErr w:type="gramStart"/>
      <w:r w:rsidR="00FD7B85" w:rsidRPr="00791549">
        <w:rPr>
          <w:rFonts w:ascii="Times New Roman" w:hAnsi="Times New Roman" w:cs="Times New Roman"/>
          <w:sz w:val="28"/>
          <w:szCs w:val="28"/>
        </w:rPr>
        <w:t>обеспечения функционирования системы содействия занятости</w:t>
      </w:r>
      <w:proofErr w:type="gramEnd"/>
      <w:r w:rsidR="00FD7B85" w:rsidRPr="00791549">
        <w:rPr>
          <w:rFonts w:ascii="Times New Roman" w:hAnsi="Times New Roman" w:cs="Times New Roman"/>
          <w:sz w:val="28"/>
          <w:szCs w:val="28"/>
        </w:rPr>
        <w:t xml:space="preserve"> и трудоустройству молодежи.</w:t>
      </w: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A25E3" w:rsidRPr="007915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1549">
        <w:rPr>
          <w:rFonts w:ascii="Times New Roman" w:hAnsi="Times New Roman" w:cs="Times New Roman"/>
          <w:b/>
          <w:sz w:val="28"/>
          <w:szCs w:val="28"/>
        </w:rPr>
        <w:t>. Мероприятия по реализации Проекта</w:t>
      </w: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376"/>
        <w:gridCol w:w="142"/>
        <w:gridCol w:w="1134"/>
        <w:gridCol w:w="142"/>
        <w:gridCol w:w="1701"/>
        <w:gridCol w:w="1843"/>
        <w:gridCol w:w="2268"/>
      </w:tblGrid>
      <w:tr w:rsidR="00FD7B85" w:rsidRPr="00791549" w:rsidTr="00E829C1">
        <w:tc>
          <w:tcPr>
            <w:tcW w:w="2518" w:type="dxa"/>
            <w:gridSpan w:val="2"/>
          </w:tcPr>
          <w:p w:rsidR="00FD7B85" w:rsidRPr="00CE3E68" w:rsidRDefault="00FD7B85" w:rsidP="00CE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gridSpan w:val="2"/>
          </w:tcPr>
          <w:p w:rsidR="00FD7B85" w:rsidRPr="00CE3E68" w:rsidRDefault="00FD7B85" w:rsidP="00CE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FD7B85" w:rsidRPr="00CE3E68" w:rsidRDefault="00FD7B85" w:rsidP="00CE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FD7B85" w:rsidRPr="00CE3E68" w:rsidRDefault="00FD7B85" w:rsidP="00CE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условия</w:t>
            </w:r>
          </w:p>
        </w:tc>
        <w:tc>
          <w:tcPr>
            <w:tcW w:w="2268" w:type="dxa"/>
          </w:tcPr>
          <w:p w:rsidR="00FD7B85" w:rsidRPr="00CE3E68" w:rsidRDefault="00FD7B85" w:rsidP="00CE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результат</w:t>
            </w:r>
          </w:p>
        </w:tc>
      </w:tr>
      <w:tr w:rsidR="00FD7B85" w:rsidRPr="00791549" w:rsidTr="00E829C1">
        <w:tc>
          <w:tcPr>
            <w:tcW w:w="9606" w:type="dxa"/>
            <w:gridSpan w:val="7"/>
          </w:tcPr>
          <w:p w:rsidR="00FD7B85" w:rsidRPr="00791549" w:rsidRDefault="00FD7B85" w:rsidP="00CE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 1. Обеспечение информированности 100% учащихся о муниципальном и региональном рынках труда и перспективах экономического развития области</w:t>
            </w:r>
          </w:p>
        </w:tc>
      </w:tr>
      <w:tr w:rsidR="00FD7B85" w:rsidRPr="00791549" w:rsidTr="00E829C1">
        <w:tc>
          <w:tcPr>
            <w:tcW w:w="2518" w:type="dxa"/>
            <w:gridSpan w:val="2"/>
          </w:tcPr>
          <w:p w:rsidR="00FD7B85" w:rsidRPr="00791549" w:rsidRDefault="00FD7B85" w:rsidP="0048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Проекта «Сопровождение профессионального самоопределения обучающихся общеобразовательных организаций муниципального образования «Братский район»</w:t>
            </w:r>
          </w:p>
        </w:tc>
        <w:tc>
          <w:tcPr>
            <w:tcW w:w="1276" w:type="dxa"/>
            <w:gridSpan w:val="2"/>
          </w:tcPr>
          <w:p w:rsidR="00FD7B85" w:rsidRPr="00791549" w:rsidRDefault="00FD7B85" w:rsidP="0048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Сентябрь – ноябрь 2022 г.</w:t>
            </w:r>
          </w:p>
        </w:tc>
        <w:tc>
          <w:tcPr>
            <w:tcW w:w="1701" w:type="dxa"/>
          </w:tcPr>
          <w:p w:rsidR="00FD7B85" w:rsidRPr="00791549" w:rsidRDefault="00FD7B85" w:rsidP="0048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МКУ «ЦРО Братского района»</w:t>
            </w:r>
          </w:p>
        </w:tc>
        <w:tc>
          <w:tcPr>
            <w:tcW w:w="1843" w:type="dxa"/>
          </w:tcPr>
          <w:p w:rsidR="00FD7B85" w:rsidRPr="00791549" w:rsidRDefault="00486382" w:rsidP="0048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7B85" w:rsidRPr="00791549">
              <w:rPr>
                <w:rFonts w:ascii="Times New Roman" w:hAnsi="Times New Roman" w:cs="Times New Roman"/>
                <w:sz w:val="24"/>
                <w:szCs w:val="24"/>
              </w:rPr>
              <w:t>етодические (разработанные программы, дидактический материал)</w:t>
            </w:r>
          </w:p>
        </w:tc>
        <w:tc>
          <w:tcPr>
            <w:tcW w:w="2268" w:type="dxa"/>
          </w:tcPr>
          <w:p w:rsidR="00FD7B85" w:rsidRPr="00791549" w:rsidRDefault="00FD7B85" w:rsidP="0048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Проекта для дальнейшей работы в 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Братского района</w:t>
            </w:r>
          </w:p>
        </w:tc>
      </w:tr>
      <w:tr w:rsidR="00FD7B85" w:rsidRPr="00791549" w:rsidTr="00E829C1">
        <w:tc>
          <w:tcPr>
            <w:tcW w:w="2518" w:type="dxa"/>
            <w:gridSpan w:val="2"/>
          </w:tcPr>
          <w:p w:rsidR="00FD7B85" w:rsidRPr="00486382" w:rsidRDefault="00FD7B85" w:rsidP="0048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8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материалами виртуального кабинета профориентации на </w:t>
            </w:r>
            <w:r w:rsidRPr="0048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Управления образования</w:t>
            </w:r>
          </w:p>
        </w:tc>
        <w:tc>
          <w:tcPr>
            <w:tcW w:w="1276" w:type="dxa"/>
            <w:gridSpan w:val="2"/>
          </w:tcPr>
          <w:p w:rsidR="00FD7B85" w:rsidRPr="00486382" w:rsidRDefault="00FD7B85" w:rsidP="0048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актуализации</w:t>
            </w:r>
          </w:p>
        </w:tc>
        <w:tc>
          <w:tcPr>
            <w:tcW w:w="1701" w:type="dxa"/>
          </w:tcPr>
          <w:p w:rsidR="00FD7B85" w:rsidRPr="00486382" w:rsidRDefault="00FD7B85" w:rsidP="0048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82">
              <w:rPr>
                <w:rFonts w:ascii="Times New Roman" w:hAnsi="Times New Roman" w:cs="Times New Roman"/>
                <w:sz w:val="24"/>
                <w:szCs w:val="24"/>
              </w:rPr>
              <w:t>МКУ «ЦРО Братского района»</w:t>
            </w:r>
          </w:p>
        </w:tc>
        <w:tc>
          <w:tcPr>
            <w:tcW w:w="1843" w:type="dxa"/>
          </w:tcPr>
          <w:p w:rsidR="00FD7B85" w:rsidRPr="00486382" w:rsidRDefault="00486382" w:rsidP="0048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7B85" w:rsidRPr="00486382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FD7B85" w:rsidRPr="00486382" w:rsidRDefault="00FD7B85" w:rsidP="0048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B85" w:rsidRPr="00486382" w:rsidRDefault="00FD7B85" w:rsidP="0048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82"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размещается на сайте </w:t>
            </w:r>
            <w:r w:rsidR="003C0301" w:rsidRPr="00486382">
              <w:rPr>
                <w:rFonts w:ascii="Times New Roman" w:hAnsi="Times New Roman" w:cs="Times New Roman"/>
                <w:sz w:val="24"/>
                <w:szCs w:val="24"/>
              </w:rPr>
              <w:t>МКУ «ЦРО Братский район»</w:t>
            </w:r>
            <w:hyperlink r:id="rId5" w:history="1">
              <w:r w:rsidRPr="0048638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https://brroo.r</w:t>
              </w:r>
              <w:r w:rsidRPr="0048638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u/%D1%86%D1%80%D0%BE</w:t>
              </w:r>
            </w:hyperlink>
            <w:r w:rsidRPr="0048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B85" w:rsidRPr="00791549" w:rsidTr="00E829C1">
        <w:tc>
          <w:tcPr>
            <w:tcW w:w="2518" w:type="dxa"/>
            <w:gridSpan w:val="2"/>
          </w:tcPr>
          <w:p w:rsidR="00FD7B85" w:rsidRPr="00EA39B3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банка данных об учебных заведениях области, города, района</w:t>
            </w:r>
          </w:p>
        </w:tc>
        <w:tc>
          <w:tcPr>
            <w:tcW w:w="1276" w:type="dxa"/>
            <w:gridSpan w:val="2"/>
          </w:tcPr>
          <w:p w:rsidR="00FD7B85" w:rsidRPr="00EA39B3" w:rsidRDefault="00A76A2D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B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FD7B85" w:rsidRPr="00EA39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D7B85" w:rsidRPr="00EA39B3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B3">
              <w:rPr>
                <w:rFonts w:ascii="Times New Roman" w:hAnsi="Times New Roman" w:cs="Times New Roman"/>
                <w:sz w:val="24"/>
                <w:szCs w:val="24"/>
              </w:rPr>
              <w:t>МКУ «ЦРО Братского района»</w:t>
            </w:r>
          </w:p>
        </w:tc>
        <w:tc>
          <w:tcPr>
            <w:tcW w:w="1843" w:type="dxa"/>
          </w:tcPr>
          <w:p w:rsidR="00FD7B85" w:rsidRPr="00EA39B3" w:rsidRDefault="00EA39B3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7B85" w:rsidRPr="00EA39B3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FD7B85" w:rsidRPr="00EA39B3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B85" w:rsidRPr="00EA39B3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9B3">
              <w:rPr>
                <w:rFonts w:ascii="Times New Roman" w:hAnsi="Times New Roman" w:cs="Times New Roman"/>
                <w:sz w:val="24"/>
                <w:szCs w:val="24"/>
              </w:rPr>
              <w:t xml:space="preserve">Собраны и опубликованы на сайте </w:t>
            </w:r>
            <w:r w:rsidR="003C0301" w:rsidRPr="00EA39B3">
              <w:rPr>
                <w:rFonts w:ascii="Times New Roman" w:hAnsi="Times New Roman" w:cs="Times New Roman"/>
                <w:sz w:val="24"/>
                <w:szCs w:val="24"/>
              </w:rPr>
              <w:t>МКУ «ЦРО Братский район»</w:t>
            </w:r>
            <w:hyperlink r:id="rId6" w:history="1">
              <w:r w:rsidRPr="00EA39B3">
                <w:rPr>
                  <w:rStyle w:val="a9"/>
                  <w:rFonts w:ascii="Times New Roman" w:hAnsi="Times New Roman" w:cs="Times New Roman"/>
                  <w:sz w:val="10"/>
                  <w:szCs w:val="16"/>
                </w:rPr>
                <w:t>https://brroo.ru/%D1%86%D1%80%D0%BE/%D0%BA%D0%B0%D0%B1%D0%B8%D0%BD%D0%B5%D1%82-%D0%BF%D1%80%D0%BE%D1%84%D0%B4%D0%B8%D0%B0%D0%B3%D0%BD%D0%BE%D1%81%D1%82%D0%B8%D0%BA</w:t>
              </w:r>
              <w:proofErr w:type="gramEnd"/>
              <w:r w:rsidRPr="00EA39B3">
                <w:rPr>
                  <w:rStyle w:val="a9"/>
                  <w:rFonts w:ascii="Times New Roman" w:hAnsi="Times New Roman" w:cs="Times New Roman"/>
                  <w:sz w:val="10"/>
                  <w:szCs w:val="16"/>
                </w:rPr>
                <w:t>%</w:t>
              </w:r>
              <w:proofErr w:type="gramStart"/>
              <w:r w:rsidRPr="00EA39B3">
                <w:rPr>
                  <w:rStyle w:val="a9"/>
                  <w:rFonts w:ascii="Times New Roman" w:hAnsi="Times New Roman" w:cs="Times New Roman"/>
                  <w:sz w:val="10"/>
                  <w:szCs w:val="16"/>
                </w:rPr>
                <w:t>D0%B8/%D1%83%D1%87%D1%80%D0%B5%D0%B6%D0%B4%D0%B5%D0%BD%D0%B8%D1%8F-%D0%BF%D1%80%D0%BE%D1%84%D0%B5%D1%81%D1%81%D0%B8%D0%BE%D0%BD%D0%B0%D0%BB%D1%8C%D0%BD%D0%BE%D0%B3%D0%BE-%D0%BE%D0%B1</w:t>
              </w:r>
              <w:proofErr w:type="gramEnd"/>
              <w:r w:rsidRPr="00EA39B3">
                <w:rPr>
                  <w:rStyle w:val="a9"/>
                  <w:rFonts w:ascii="Times New Roman" w:hAnsi="Times New Roman" w:cs="Times New Roman"/>
                  <w:sz w:val="10"/>
                  <w:szCs w:val="16"/>
                </w:rPr>
                <w:t>%D1%80%D0%B0%D0%B7%D0%BE%D0%B2%D0%B0%D0%BD%D0%B8%D1%8F</w:t>
              </w:r>
            </w:hyperlink>
            <w:r w:rsidRPr="00EA39B3">
              <w:rPr>
                <w:rFonts w:ascii="Times New Roman" w:hAnsi="Times New Roman" w:cs="Times New Roman"/>
                <w:sz w:val="10"/>
                <w:szCs w:val="16"/>
              </w:rPr>
              <w:t xml:space="preserve"> </w:t>
            </w:r>
            <w:r w:rsidRPr="00EA39B3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 w:rsidRPr="00EA39B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A39B3">
              <w:rPr>
                <w:rFonts w:ascii="Times New Roman" w:hAnsi="Times New Roman" w:cs="Times New Roman"/>
                <w:sz w:val="24"/>
                <w:szCs w:val="24"/>
              </w:rPr>
              <w:t>на все вузы и колледжи Иркутской области</w:t>
            </w:r>
          </w:p>
        </w:tc>
      </w:tr>
      <w:tr w:rsidR="00FD7B85" w:rsidRPr="00791549" w:rsidTr="00E829C1">
        <w:tc>
          <w:tcPr>
            <w:tcW w:w="2518" w:type="dxa"/>
            <w:gridSpan w:val="2"/>
          </w:tcPr>
          <w:p w:rsidR="00FD7B85" w:rsidRPr="00791549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</w:t>
            </w:r>
            <w:r w:rsidR="003C0301" w:rsidRPr="00791549">
              <w:rPr>
                <w:rFonts w:ascii="Times New Roman" w:hAnsi="Times New Roman" w:cs="Times New Roman"/>
                <w:sz w:val="24"/>
                <w:szCs w:val="24"/>
              </w:rPr>
              <w:t>о предприятиях города и районах</w:t>
            </w:r>
          </w:p>
        </w:tc>
        <w:tc>
          <w:tcPr>
            <w:tcW w:w="1276" w:type="dxa"/>
            <w:gridSpan w:val="2"/>
          </w:tcPr>
          <w:p w:rsidR="00FD7B85" w:rsidRPr="00791549" w:rsidRDefault="00A76A2D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FD7B85" w:rsidRPr="007915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D7B85" w:rsidRPr="00791549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МКУ «ЦРО Братского района»</w:t>
            </w:r>
          </w:p>
        </w:tc>
        <w:tc>
          <w:tcPr>
            <w:tcW w:w="1843" w:type="dxa"/>
          </w:tcPr>
          <w:p w:rsidR="00FD7B85" w:rsidRPr="00791549" w:rsidRDefault="00EA39B3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7B85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FD7B85" w:rsidRPr="00791549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B85" w:rsidRPr="00791549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Создана интерактивная карта Иркутской области с указанием всех крупных предприятий города и района</w:t>
            </w:r>
          </w:p>
        </w:tc>
      </w:tr>
      <w:tr w:rsidR="00FD7B85" w:rsidRPr="00791549" w:rsidTr="00E829C1">
        <w:tc>
          <w:tcPr>
            <w:tcW w:w="2518" w:type="dxa"/>
            <w:gridSpan w:val="2"/>
          </w:tcPr>
          <w:p w:rsidR="00FD7B85" w:rsidRPr="00EA39B3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B3">
              <w:rPr>
                <w:rFonts w:ascii="Times New Roman" w:hAnsi="Times New Roman" w:cs="Times New Roman"/>
                <w:sz w:val="24"/>
                <w:szCs w:val="24"/>
              </w:rPr>
              <w:t>Размещение в виртуальном кабинете</w:t>
            </w:r>
          </w:p>
          <w:p w:rsidR="00FD7B85" w:rsidRPr="00EA39B3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B3">
              <w:rPr>
                <w:rFonts w:ascii="Times New Roman" w:hAnsi="Times New Roman" w:cs="Times New Roman"/>
                <w:sz w:val="24"/>
                <w:szCs w:val="24"/>
              </w:rPr>
              <w:t>профориентации на сайте Управления образования информации об учреждениях профессионального образования, осуществляющих обучение выпускников школ с OB3 и</w:t>
            </w:r>
          </w:p>
          <w:p w:rsidR="00FD7B85" w:rsidRPr="00EA39B3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B3">
              <w:rPr>
                <w:rFonts w:ascii="Times New Roman" w:hAnsi="Times New Roman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1276" w:type="dxa"/>
            <w:gridSpan w:val="2"/>
          </w:tcPr>
          <w:p w:rsidR="00FD7B85" w:rsidRPr="00EA39B3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B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</w:t>
            </w:r>
          </w:p>
        </w:tc>
        <w:tc>
          <w:tcPr>
            <w:tcW w:w="1701" w:type="dxa"/>
          </w:tcPr>
          <w:p w:rsidR="00FD7B85" w:rsidRPr="00EA39B3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B3">
              <w:rPr>
                <w:rFonts w:ascii="Times New Roman" w:hAnsi="Times New Roman" w:cs="Times New Roman"/>
                <w:sz w:val="24"/>
                <w:szCs w:val="24"/>
              </w:rPr>
              <w:t>МКУ «ЦРО Братский район»</w:t>
            </w:r>
          </w:p>
        </w:tc>
        <w:tc>
          <w:tcPr>
            <w:tcW w:w="1843" w:type="dxa"/>
          </w:tcPr>
          <w:p w:rsidR="00EA39B3" w:rsidRPr="00EA39B3" w:rsidRDefault="00EA39B3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B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FD7B85" w:rsidRPr="00EA39B3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301" w:rsidRPr="00EA39B3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9B3">
              <w:rPr>
                <w:rFonts w:ascii="Times New Roman" w:hAnsi="Times New Roman" w:cs="Times New Roman"/>
                <w:sz w:val="24"/>
                <w:szCs w:val="24"/>
              </w:rPr>
              <w:t>Собраны</w:t>
            </w:r>
            <w:proofErr w:type="gramEnd"/>
            <w:r w:rsidRPr="00EA39B3">
              <w:rPr>
                <w:rFonts w:ascii="Times New Roman" w:hAnsi="Times New Roman" w:cs="Times New Roman"/>
                <w:sz w:val="24"/>
                <w:szCs w:val="24"/>
              </w:rPr>
              <w:t xml:space="preserve"> и опубликованы на сайте </w:t>
            </w:r>
            <w:r w:rsidR="003C0301" w:rsidRPr="00EA39B3">
              <w:rPr>
                <w:rFonts w:ascii="Times New Roman" w:hAnsi="Times New Roman" w:cs="Times New Roman"/>
                <w:sz w:val="24"/>
                <w:szCs w:val="24"/>
              </w:rPr>
              <w:t>МКУ «ЦРО Братский район»</w:t>
            </w:r>
          </w:p>
          <w:p w:rsidR="00FD7B85" w:rsidRPr="00EA39B3" w:rsidRDefault="00922109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FD7B85" w:rsidRPr="00EA39B3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https://brroo.ru/%D1%86%D1%80%D0%BE/%D0%BA%D0%B0%D0%B1%D0%B8%D0%BD%D0%B5%D1%82-%D0%BF%D1%80%D0%BE%D1%84%D0%B4%D0%B8%D0%B0%D0%B3%D0%BD%D0%BE%D1%81%D1%82%D0%B8%D0%BA%D0%B8/%D1%83%D1%87%D1%80%D0</w:t>
              </w:r>
              <w:proofErr w:type="gramEnd"/>
              <w:r w:rsidR="00FD7B85" w:rsidRPr="00EA39B3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%</w:t>
              </w:r>
              <w:proofErr w:type="gramStart"/>
              <w:r w:rsidR="00FD7B85" w:rsidRPr="00EA39B3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B5%D0%B6%D0%B4%D0%B5%D0%BD%D0%B8%D1%8F-%D0%BF%D1%80%D0%BE%D1%84%D0%B5%D1%81%D1%81%D0%B8%D0%BE%D0%BD%D0%B0%D0%BB%D1%8C%D0%BD%D0%BE%D0%B3%D0%BE-%D0%BE%D0%B1%D1%80%D0%B0%D0%B7%D0%BE%D0</w:t>
              </w:r>
              <w:proofErr w:type="gramEnd"/>
              <w:r w:rsidR="00FD7B85" w:rsidRPr="00EA39B3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%B2%D0%B0%D0%BD%D0%B8%D1%8F</w:t>
              </w:r>
            </w:hyperlink>
            <w:r w:rsidR="00FD7B85" w:rsidRPr="00EA39B3">
              <w:rPr>
                <w:rFonts w:ascii="Times New Roman" w:hAnsi="Times New Roman" w:cs="Times New Roman"/>
                <w:sz w:val="24"/>
                <w:szCs w:val="24"/>
              </w:rPr>
              <w:t xml:space="preserve"> ссылки на все вузы и колледжи Иркутской области</w:t>
            </w:r>
          </w:p>
        </w:tc>
      </w:tr>
      <w:tr w:rsidR="00FD7B85" w:rsidRPr="00791549" w:rsidTr="00E829C1">
        <w:tc>
          <w:tcPr>
            <w:tcW w:w="9606" w:type="dxa"/>
            <w:gridSpan w:val="7"/>
          </w:tcPr>
          <w:p w:rsidR="00FD7B85" w:rsidRPr="00791549" w:rsidRDefault="00FD7B85" w:rsidP="00791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инструктивная работа в общеобразовательных организациях</w:t>
            </w:r>
          </w:p>
        </w:tc>
      </w:tr>
      <w:tr w:rsidR="00FD7B85" w:rsidRPr="00791549" w:rsidTr="00E829C1">
        <w:tc>
          <w:tcPr>
            <w:tcW w:w="2518" w:type="dxa"/>
            <w:gridSpan w:val="2"/>
          </w:tcPr>
          <w:p w:rsidR="00FD7B85" w:rsidRPr="00791549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по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276" w:type="dxa"/>
            <w:gridSpan w:val="2"/>
          </w:tcPr>
          <w:p w:rsidR="00FD7B85" w:rsidRPr="00791549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FD7B85" w:rsidRPr="00791549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843" w:type="dxa"/>
          </w:tcPr>
          <w:p w:rsidR="00FD7B85" w:rsidRPr="00791549" w:rsidRDefault="00EA39B3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FD7B85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</w:tc>
        <w:tc>
          <w:tcPr>
            <w:tcW w:w="2268" w:type="dxa"/>
          </w:tcPr>
          <w:p w:rsidR="00FD7B85" w:rsidRPr="00791549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С целью 100% информирования родителей и школьников 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важной и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интересной информацией</w:t>
            </w:r>
          </w:p>
        </w:tc>
      </w:tr>
      <w:tr w:rsidR="00FD7B85" w:rsidRPr="00791549" w:rsidTr="00E829C1">
        <w:tc>
          <w:tcPr>
            <w:tcW w:w="2518" w:type="dxa"/>
            <w:gridSpan w:val="2"/>
          </w:tcPr>
          <w:p w:rsidR="00FD7B85" w:rsidRPr="00791549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по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работе на сайте ОО</w:t>
            </w:r>
          </w:p>
        </w:tc>
        <w:tc>
          <w:tcPr>
            <w:tcW w:w="1276" w:type="dxa"/>
            <w:gridSpan w:val="2"/>
          </w:tcPr>
          <w:p w:rsidR="00FD7B85" w:rsidRPr="00791549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701" w:type="dxa"/>
          </w:tcPr>
          <w:p w:rsidR="00FD7B85" w:rsidRPr="00791549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  <w:tc>
          <w:tcPr>
            <w:tcW w:w="1843" w:type="dxa"/>
          </w:tcPr>
          <w:p w:rsidR="00FD7B85" w:rsidRPr="00791549" w:rsidRDefault="00EA39B3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7B85" w:rsidRPr="00791549">
              <w:rPr>
                <w:rFonts w:ascii="Times New Roman" w:hAnsi="Times New Roman" w:cs="Times New Roman"/>
                <w:sz w:val="24"/>
                <w:szCs w:val="24"/>
              </w:rPr>
              <w:t>етодические</w:t>
            </w:r>
          </w:p>
        </w:tc>
        <w:tc>
          <w:tcPr>
            <w:tcW w:w="2268" w:type="dxa"/>
          </w:tcPr>
          <w:p w:rsidR="00FD7B85" w:rsidRPr="00791549" w:rsidRDefault="00FD7B85" w:rsidP="00EA3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Информация собрана и опубликована на сайтах ОО Братского района</w:t>
            </w:r>
          </w:p>
        </w:tc>
      </w:tr>
      <w:tr w:rsidR="00FD7B85" w:rsidRPr="00791549" w:rsidTr="00E829C1">
        <w:tc>
          <w:tcPr>
            <w:tcW w:w="2518" w:type="dxa"/>
            <w:gridSpan w:val="2"/>
          </w:tcPr>
          <w:p w:rsidR="00FD7B85" w:rsidRPr="00791549" w:rsidRDefault="00FD7B85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выявлению </w:t>
            </w:r>
            <w:proofErr w:type="spellStart"/>
            <w:r w:rsidR="003C0301" w:rsidRPr="0079154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3C0301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интересов учащихся</w:t>
            </w:r>
          </w:p>
        </w:tc>
        <w:tc>
          <w:tcPr>
            <w:tcW w:w="1276" w:type="dxa"/>
            <w:gridSpan w:val="2"/>
          </w:tcPr>
          <w:p w:rsidR="00FD7B85" w:rsidRPr="00791549" w:rsidRDefault="00FD7B85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Март-апрели ежегодно</w:t>
            </w:r>
          </w:p>
        </w:tc>
        <w:tc>
          <w:tcPr>
            <w:tcW w:w="1701" w:type="dxa"/>
          </w:tcPr>
          <w:p w:rsidR="00FD7B85" w:rsidRPr="00791549" w:rsidRDefault="00FD7B85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Психологи муниципальных общеобразовательных организаций</w:t>
            </w:r>
          </w:p>
        </w:tc>
        <w:tc>
          <w:tcPr>
            <w:tcW w:w="1843" w:type="dxa"/>
          </w:tcPr>
          <w:p w:rsidR="00FD7B85" w:rsidRPr="00791549" w:rsidRDefault="00EA39B3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</w:t>
            </w:r>
          </w:p>
          <w:p w:rsidR="00FD7B85" w:rsidRPr="00791549" w:rsidRDefault="00EA39B3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FD7B85" w:rsidRPr="00791549">
              <w:rPr>
                <w:rFonts w:ascii="Times New Roman" w:hAnsi="Times New Roman" w:cs="Times New Roman"/>
                <w:sz w:val="24"/>
                <w:szCs w:val="24"/>
              </w:rPr>
              <w:t>адровые</w:t>
            </w:r>
          </w:p>
        </w:tc>
        <w:tc>
          <w:tcPr>
            <w:tcW w:w="2268" w:type="dxa"/>
          </w:tcPr>
          <w:p w:rsidR="00FD7B85" w:rsidRPr="00791549" w:rsidRDefault="00FD7B85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Для определения интересов, склонностей, способностей учащихся</w:t>
            </w:r>
          </w:p>
        </w:tc>
      </w:tr>
      <w:tr w:rsidR="00FD7B85" w:rsidRPr="00791549" w:rsidTr="00E829C1">
        <w:tc>
          <w:tcPr>
            <w:tcW w:w="2518" w:type="dxa"/>
            <w:gridSpan w:val="2"/>
          </w:tcPr>
          <w:p w:rsidR="00FD7B85" w:rsidRPr="00791549" w:rsidRDefault="00FD7B85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профориентациаон</w:t>
            </w:r>
            <w:r w:rsidR="003C0301" w:rsidRPr="0079154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3C0301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новый учебный год</w:t>
            </w:r>
          </w:p>
          <w:p w:rsidR="003C0301" w:rsidRPr="00791549" w:rsidRDefault="003C0301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7B85" w:rsidRPr="00791549" w:rsidRDefault="003C0301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Август-сентябрь ежегодно</w:t>
            </w:r>
          </w:p>
        </w:tc>
        <w:tc>
          <w:tcPr>
            <w:tcW w:w="1701" w:type="dxa"/>
          </w:tcPr>
          <w:p w:rsidR="00FD7B85" w:rsidRPr="00791549" w:rsidRDefault="00FD7B85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  <w:tc>
          <w:tcPr>
            <w:tcW w:w="1843" w:type="dxa"/>
          </w:tcPr>
          <w:p w:rsidR="00FD7B85" w:rsidRPr="00791549" w:rsidRDefault="00FD7B85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2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FD7B85" w:rsidRPr="00791549" w:rsidRDefault="003C0301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1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7B85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FD7B85" w:rsidRPr="00791549" w:rsidRDefault="003C0301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B85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proofErr w:type="spellStart"/>
            <w:r w:rsidR="00FD7B85" w:rsidRPr="00791549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 w:rsidR="00E9685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E96859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новый учебный год</w:t>
            </w:r>
          </w:p>
        </w:tc>
      </w:tr>
      <w:tr w:rsidR="00A8008C" w:rsidRPr="00791549" w:rsidTr="00E829C1">
        <w:tc>
          <w:tcPr>
            <w:tcW w:w="2518" w:type="dxa"/>
            <w:gridSpan w:val="2"/>
          </w:tcPr>
          <w:p w:rsidR="00A8008C" w:rsidRPr="00A8008C" w:rsidRDefault="00A8008C" w:rsidP="00482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8008C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Организация работы предметных кружков на базе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школы</w:t>
            </w:r>
            <w:r w:rsidRPr="00A8008C">
              <w:rPr>
                <w:rFonts w:ascii="Times New Roman" w:hAnsi="Times New Roman" w:cs="Times New Roman"/>
                <w:bCs/>
                <w:sz w:val="24"/>
                <w:szCs w:val="28"/>
              </w:rPr>
              <w:t>, кружков декоративно-прикладного творчества,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8008C">
              <w:rPr>
                <w:rFonts w:ascii="Times New Roman" w:hAnsi="Times New Roman" w:cs="Times New Roman"/>
                <w:bCs/>
                <w:sz w:val="24"/>
                <w:szCs w:val="28"/>
              </w:rPr>
              <w:t>спортивно-технических,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8008C">
              <w:rPr>
                <w:rFonts w:ascii="Times New Roman" w:hAnsi="Times New Roman" w:cs="Times New Roman"/>
                <w:bCs/>
                <w:sz w:val="24"/>
                <w:szCs w:val="28"/>
              </w:rPr>
              <w:t>художественных</w:t>
            </w:r>
          </w:p>
        </w:tc>
        <w:tc>
          <w:tcPr>
            <w:tcW w:w="1276" w:type="dxa"/>
            <w:gridSpan w:val="2"/>
          </w:tcPr>
          <w:p w:rsidR="00A8008C" w:rsidRPr="00A8008C" w:rsidRDefault="00A8008C" w:rsidP="00482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8008C"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течение года</w:t>
            </w:r>
          </w:p>
          <w:p w:rsidR="00A8008C" w:rsidRPr="00A8008C" w:rsidRDefault="00A8008C" w:rsidP="00482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8008C">
              <w:rPr>
                <w:rFonts w:ascii="Times New Roman" w:hAnsi="Times New Roman" w:cs="Times New Roman"/>
                <w:bCs/>
                <w:sz w:val="24"/>
                <w:szCs w:val="28"/>
              </w:rPr>
              <w:t>по отдельному графику</w:t>
            </w:r>
          </w:p>
          <w:p w:rsidR="00A8008C" w:rsidRPr="00A8008C" w:rsidRDefault="00A8008C" w:rsidP="00482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08C" w:rsidRPr="00A8008C" w:rsidRDefault="00A8008C" w:rsidP="00482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8008C">
              <w:rPr>
                <w:rFonts w:ascii="Times New Roman" w:hAnsi="Times New Roman" w:cs="Times New Roman"/>
                <w:bCs/>
                <w:sz w:val="24"/>
                <w:szCs w:val="28"/>
              </w:rPr>
              <w:t>Руководители</w:t>
            </w:r>
          </w:p>
          <w:p w:rsidR="00A8008C" w:rsidRPr="00A8008C" w:rsidRDefault="00A8008C" w:rsidP="00482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8008C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муниципальных</w:t>
            </w:r>
          </w:p>
          <w:p w:rsidR="00A8008C" w:rsidRPr="00A8008C" w:rsidRDefault="00A8008C" w:rsidP="00482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8008C">
              <w:rPr>
                <w:rFonts w:ascii="Times New Roman" w:hAnsi="Times New Roman" w:cs="Times New Roman"/>
                <w:bCs/>
                <w:sz w:val="24"/>
                <w:szCs w:val="28"/>
              </w:rPr>
              <w:t>общеобразовательных</w:t>
            </w:r>
          </w:p>
          <w:p w:rsidR="00A8008C" w:rsidRPr="00A8008C" w:rsidRDefault="00A8008C" w:rsidP="00482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8008C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организаций</w:t>
            </w:r>
          </w:p>
          <w:p w:rsidR="00A8008C" w:rsidRPr="00A8008C" w:rsidRDefault="00A8008C" w:rsidP="00482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</w:tc>
        <w:tc>
          <w:tcPr>
            <w:tcW w:w="2268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8C" w:rsidRPr="00791549" w:rsidTr="00E829C1">
        <w:tc>
          <w:tcPr>
            <w:tcW w:w="9606" w:type="dxa"/>
            <w:gridSpan w:val="7"/>
          </w:tcPr>
          <w:p w:rsidR="00A8008C" w:rsidRPr="00791549" w:rsidRDefault="00A8008C" w:rsidP="003C0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Повышение уровня привлекательности среднего профессионального образования для выпускников 9,11 классов до 70% к 2023 году, до 100% к 2024 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008C" w:rsidRPr="00791549" w:rsidRDefault="00A8008C" w:rsidP="003C0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Развитие «</w:t>
            </w:r>
            <w:proofErr w:type="spellStart"/>
            <w:r w:rsidRPr="00791549">
              <w:rPr>
                <w:rFonts w:ascii="Times New Roman" w:hAnsi="Times New Roman" w:cs="Times New Roman"/>
                <w:b/>
                <w:sz w:val="24"/>
                <w:szCs w:val="24"/>
              </w:rPr>
              <w:t>агробизнес</w:t>
            </w:r>
            <w:proofErr w:type="spellEnd"/>
            <w:r w:rsidRPr="00791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школы» в рамках Концепции развития непрерывного </w:t>
            </w:r>
            <w:proofErr w:type="spellStart"/>
            <w:r w:rsidRPr="00791549">
              <w:rPr>
                <w:rFonts w:ascii="Times New Roman" w:hAnsi="Times New Roman" w:cs="Times New Roman"/>
                <w:b/>
                <w:sz w:val="24"/>
                <w:szCs w:val="24"/>
              </w:rPr>
              <w:t>агробизнес</w:t>
            </w:r>
            <w:proofErr w:type="spellEnd"/>
            <w:r w:rsidRPr="00791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образования на сельских территориях Иркутской области к 2024году охватить 50% образовательных организаций Братского района. </w:t>
            </w:r>
          </w:p>
          <w:p w:rsidR="00A8008C" w:rsidRPr="00791549" w:rsidRDefault="00A8008C" w:rsidP="003C0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Формирование у учащихся положительного отношения к труду и людям рабочих и инженерных профессий.</w:t>
            </w:r>
          </w:p>
          <w:p w:rsidR="00A8008C" w:rsidRPr="00791549" w:rsidRDefault="00A8008C" w:rsidP="003C0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/>
                <w:sz w:val="24"/>
                <w:szCs w:val="24"/>
              </w:rPr>
              <w:t>Задача5. Обеспечение информирования и консультирования обучающихся с ОВЗ с целью раскрытия их качеств и возможностей.</w:t>
            </w:r>
          </w:p>
        </w:tc>
      </w:tr>
      <w:tr w:rsidR="00A8008C" w:rsidRPr="00791549" w:rsidTr="003C0301">
        <w:tc>
          <w:tcPr>
            <w:tcW w:w="2376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 в рамках регионального проекта «Лестница профессиональных проб»</w:t>
            </w:r>
          </w:p>
        </w:tc>
        <w:tc>
          <w:tcPr>
            <w:tcW w:w="1276" w:type="dxa"/>
            <w:gridSpan w:val="2"/>
          </w:tcPr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Братский педагогический колледж, Братский медицинский колледж, Братский индустриально – металлургический колледж, ОО Братского района</w:t>
            </w:r>
          </w:p>
        </w:tc>
        <w:tc>
          <w:tcPr>
            <w:tcW w:w="1843" w:type="dxa"/>
          </w:tcPr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на поступление ПОО через погружение в профессионально – образовательный контекст</w:t>
            </w:r>
          </w:p>
        </w:tc>
      </w:tr>
      <w:tr w:rsidR="00A8008C" w:rsidRPr="00791549" w:rsidTr="003C0301">
        <w:tc>
          <w:tcPr>
            <w:tcW w:w="2376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«Билет в будущее»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Ежегодно по плану мероприятий муниципального проекта «Успех каждого ребенка»</w:t>
            </w:r>
          </w:p>
        </w:tc>
        <w:tc>
          <w:tcPr>
            <w:tcW w:w="1843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Фонд Гуманитарных Проектов, ГАУ ДПО Иркутской области «Региональный институт кадровой политики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инепрерывного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образования» г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ркутск, </w:t>
            </w:r>
            <w:r w:rsidR="0048217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82178">
              <w:rPr>
                <w:rFonts w:ascii="Times New Roman" w:hAnsi="Times New Roman" w:cs="Times New Roman"/>
                <w:sz w:val="24"/>
                <w:szCs w:val="24"/>
              </w:rPr>
              <w:t xml:space="preserve">ЦРО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Братский район»</w:t>
            </w:r>
          </w:p>
        </w:tc>
        <w:tc>
          <w:tcPr>
            <w:tcW w:w="1843" w:type="dxa"/>
          </w:tcPr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>адровые</w:t>
            </w:r>
          </w:p>
        </w:tc>
        <w:tc>
          <w:tcPr>
            <w:tcW w:w="2268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Повышение знаний предметной стороны профессиональной деятельности</w:t>
            </w:r>
          </w:p>
        </w:tc>
      </w:tr>
      <w:tr w:rsidR="00A8008C" w:rsidRPr="00791549" w:rsidTr="003C0301">
        <w:tc>
          <w:tcPr>
            <w:tcW w:w="2376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– 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Ежегодно по плану мероприятий по реализации муниципального проекта «Успех каждого ребенка»</w:t>
            </w:r>
          </w:p>
        </w:tc>
        <w:tc>
          <w:tcPr>
            <w:tcW w:w="1843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МКУ «ЦРО Братский район»</w:t>
            </w:r>
            <w:r w:rsidR="00482178">
              <w:rPr>
                <w:rFonts w:ascii="Times New Roman" w:hAnsi="Times New Roman" w:cs="Times New Roman"/>
                <w:sz w:val="24"/>
                <w:szCs w:val="24"/>
              </w:rPr>
              <w:t>, ОО Братского района</w:t>
            </w:r>
          </w:p>
        </w:tc>
        <w:tc>
          <w:tcPr>
            <w:tcW w:w="1843" w:type="dxa"/>
          </w:tcPr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Повышение знаний предметной стороны профессиональной деятельности.</w:t>
            </w:r>
          </w:p>
        </w:tc>
      </w:tr>
      <w:tr w:rsidR="00A8008C" w:rsidRPr="00791549" w:rsidTr="003C0301">
        <w:tc>
          <w:tcPr>
            <w:tcW w:w="2376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Экскурсии (очные, заочные) по профессиональным учебным заведениям города Братска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82178" w:rsidRPr="00791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года по отдельному графику</w:t>
            </w:r>
          </w:p>
        </w:tc>
        <w:tc>
          <w:tcPr>
            <w:tcW w:w="1843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общего и профессионального образования (по согласованию)</w:t>
            </w:r>
          </w:p>
        </w:tc>
        <w:tc>
          <w:tcPr>
            <w:tcW w:w="1843" w:type="dxa"/>
          </w:tcPr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 с особенностями профессиональных учебных заведений города, охват учащихся 100%</w:t>
            </w:r>
          </w:p>
        </w:tc>
      </w:tr>
      <w:tr w:rsidR="00A8008C" w:rsidRPr="00791549" w:rsidTr="003C0301">
        <w:tc>
          <w:tcPr>
            <w:tcW w:w="2376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консультаций, уроков профориентации, бесед,</w:t>
            </w:r>
            <w:r w:rsidR="0048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часов,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видеолекториев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1843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общеобразовательных организаций, МКУ «ЦРО Бр</w:t>
            </w:r>
            <w:r w:rsidR="00482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тский район»</w:t>
            </w:r>
          </w:p>
        </w:tc>
        <w:tc>
          <w:tcPr>
            <w:tcW w:w="1843" w:type="dxa"/>
          </w:tcPr>
          <w:p w:rsidR="00482178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Охват учащихся более 80% мероприятиями по профессиональному самоопределению</w:t>
            </w:r>
          </w:p>
        </w:tc>
      </w:tr>
      <w:tr w:rsidR="00A8008C" w:rsidRPr="00791549" w:rsidTr="003C0301">
        <w:tc>
          <w:tcPr>
            <w:tcW w:w="2376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месячников по профориентации, конкурсов по профессии,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игры, викторины и др.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ОО</w:t>
            </w:r>
          </w:p>
        </w:tc>
        <w:tc>
          <w:tcPr>
            <w:tcW w:w="1843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Руководители, психологи общеобразовательных организаций</w:t>
            </w:r>
          </w:p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2178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овлечены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100% в разнообразную творческую деятельность. </w:t>
            </w:r>
          </w:p>
        </w:tc>
      </w:tr>
      <w:tr w:rsidR="00A8008C" w:rsidRPr="00791549" w:rsidTr="003C0301">
        <w:tc>
          <w:tcPr>
            <w:tcW w:w="2376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ЭССЭ «Моя будущая профессия»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МКУ «ЦРО Братский район»</w:t>
            </w:r>
          </w:p>
        </w:tc>
        <w:tc>
          <w:tcPr>
            <w:tcW w:w="1843" w:type="dxa"/>
          </w:tcPr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</w:t>
            </w:r>
          </w:p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>адровые</w:t>
            </w:r>
          </w:p>
        </w:tc>
        <w:tc>
          <w:tcPr>
            <w:tcW w:w="2268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Вовлечены более 30% участников в конкурс для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 учащихся</w:t>
            </w:r>
            <w:proofErr w:type="gramEnd"/>
          </w:p>
        </w:tc>
      </w:tr>
      <w:tr w:rsidR="00A8008C" w:rsidRPr="00791549" w:rsidTr="003C0301">
        <w:tc>
          <w:tcPr>
            <w:tcW w:w="2376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встреч со специалистами «Центра занятости»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1843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 города Братска и Братского района» (по согласованию)</w:t>
            </w:r>
          </w:p>
        </w:tc>
        <w:tc>
          <w:tcPr>
            <w:tcW w:w="1843" w:type="dxa"/>
          </w:tcPr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 познакомятся с востребованными профессиями Иркутской области</w:t>
            </w:r>
            <w:proofErr w:type="gramEnd"/>
          </w:p>
        </w:tc>
      </w:tr>
      <w:tr w:rsidR="00A8008C" w:rsidRPr="00791549" w:rsidTr="003C0301">
        <w:tc>
          <w:tcPr>
            <w:tcW w:w="2376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</w:t>
            </w:r>
          </w:p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учащихся, находящихся в трудной жизненной ситуации с целью их информирования о возможностях профессионального обучения и трудоустройства по выбираемой профессии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организаций</w:t>
            </w:r>
          </w:p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«ЦРО Братского района» Партнеры:</w:t>
            </w:r>
          </w:p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 города Братска»</w:t>
            </w:r>
          </w:p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(по согласованию) ОГКУСО «Центр социальной помощи семьи и детям «Радуга» Братского района»</w:t>
            </w:r>
          </w:p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>адровые</w:t>
            </w:r>
          </w:p>
        </w:tc>
        <w:tc>
          <w:tcPr>
            <w:tcW w:w="2268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100% 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индивидуальную консультацию про вопросам профориентации</w:t>
            </w:r>
          </w:p>
        </w:tc>
      </w:tr>
      <w:tr w:rsidR="00A8008C" w:rsidRPr="00791549" w:rsidTr="003C0301">
        <w:tc>
          <w:tcPr>
            <w:tcW w:w="2376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Профинформационные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«Медицинские показания и противопоказания при выборе профессии» (для обучающихся с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и инвалидов старше 14 лет)</w:t>
            </w:r>
          </w:p>
        </w:tc>
        <w:tc>
          <w:tcPr>
            <w:tcW w:w="1276" w:type="dxa"/>
            <w:gridSpan w:val="2"/>
          </w:tcPr>
          <w:p w:rsidR="00A8008C" w:rsidRPr="00791549" w:rsidRDefault="00482178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актуальности</w:t>
            </w:r>
          </w:p>
        </w:tc>
        <w:tc>
          <w:tcPr>
            <w:tcW w:w="1843" w:type="dxa"/>
            <w:gridSpan w:val="2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Партнер:</w:t>
            </w:r>
          </w:p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Братска» (по согласованию)</w:t>
            </w:r>
          </w:p>
        </w:tc>
        <w:tc>
          <w:tcPr>
            <w:tcW w:w="1843" w:type="dxa"/>
          </w:tcPr>
          <w:p w:rsidR="00A8008C" w:rsidRPr="00791549" w:rsidRDefault="00625376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A8008C" w:rsidP="0048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8C" w:rsidRPr="00791549" w:rsidTr="003C0301">
        <w:tc>
          <w:tcPr>
            <w:tcW w:w="2376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профконсультации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и др. с 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 на базе ОО с учетом особенностей здоровья обучающихся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Партнеры: ОГКУ «Центр занятости населения города Братска» (по согласованию)</w:t>
            </w:r>
          </w:p>
        </w:tc>
        <w:tc>
          <w:tcPr>
            <w:tcW w:w="1843" w:type="dxa"/>
          </w:tcPr>
          <w:p w:rsidR="00A8008C" w:rsidRPr="00791549" w:rsidRDefault="00625376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625376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формировано положительное отношение к ценности труда, его общественной 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100% </w:t>
            </w:r>
            <w:proofErr w:type="gramStart"/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</w:t>
            </w:r>
          </w:p>
        </w:tc>
      </w:tr>
      <w:tr w:rsidR="00A8008C" w:rsidRPr="00791549" w:rsidTr="003C0301">
        <w:tc>
          <w:tcPr>
            <w:tcW w:w="2376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открытых дверей» для учащихся общеобразовательных организаций в рамках </w:t>
            </w:r>
            <w:proofErr w:type="spellStart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6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A8008C" w:rsidRPr="00791549" w:rsidRDefault="00A8008C" w:rsidP="006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008C" w:rsidRPr="00791549" w:rsidRDefault="00A8008C" w:rsidP="00625376">
            <w:pPr>
              <w:pStyle w:val="4"/>
              <w:shd w:val="clear" w:color="auto" w:fill="FFFFFF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ОГКУ «Центр занятости населения города Братска»</w:t>
            </w:r>
          </w:p>
          <w:p w:rsidR="00A8008C" w:rsidRPr="00791549" w:rsidRDefault="00A8008C" w:rsidP="006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625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08C" w:rsidRPr="00791549" w:rsidRDefault="00A8008C" w:rsidP="006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proofErr w:type="gramStart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proofErr w:type="gramEnd"/>
          </w:p>
          <w:p w:rsidR="00A8008C" w:rsidRPr="00791549" w:rsidRDefault="00A8008C" w:rsidP="006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</w:t>
            </w:r>
          </w:p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</w:tcPr>
          <w:p w:rsidR="00A8008C" w:rsidRPr="00791549" w:rsidRDefault="00625376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подхода к выбору будущей профессии</w:t>
            </w:r>
          </w:p>
        </w:tc>
      </w:tr>
      <w:tr w:rsidR="00A8008C" w:rsidRPr="00791549" w:rsidTr="003C0301">
        <w:tc>
          <w:tcPr>
            <w:tcW w:w="2376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конкурс </w:t>
            </w:r>
            <w:proofErr w:type="spellStart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«Стратегия жизни»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</w:p>
        </w:tc>
        <w:tc>
          <w:tcPr>
            <w:tcW w:w="1843" w:type="dxa"/>
            <w:gridSpan w:val="2"/>
          </w:tcPr>
          <w:p w:rsidR="00A8008C" w:rsidRPr="00791549" w:rsidRDefault="00A8008C" w:rsidP="006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МКУ «ЦРО Братского района»</w:t>
            </w:r>
            <w:r w:rsidR="00625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08C" w:rsidRPr="00791549" w:rsidRDefault="00A8008C" w:rsidP="006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proofErr w:type="gramStart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proofErr w:type="gramEnd"/>
          </w:p>
          <w:p w:rsidR="00A8008C" w:rsidRPr="00791549" w:rsidRDefault="00A8008C" w:rsidP="0062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</w:t>
            </w:r>
          </w:p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</w:tcPr>
          <w:p w:rsidR="00A8008C" w:rsidRPr="00791549" w:rsidRDefault="00625376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Вовлечены более 40% участников в конкурсы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для развивать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</w:t>
            </w:r>
          </w:p>
        </w:tc>
      </w:tr>
      <w:tr w:rsidR="00A8008C" w:rsidRPr="00791549" w:rsidTr="00E829C1">
        <w:tc>
          <w:tcPr>
            <w:tcW w:w="9606" w:type="dxa"/>
            <w:gridSpan w:val="7"/>
          </w:tcPr>
          <w:p w:rsidR="00A8008C" w:rsidRPr="00791549" w:rsidRDefault="00A8008C" w:rsidP="00CE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 Повышения знаний и компетенций родителей по сопровождению профессионального самоопределения на 100%.</w:t>
            </w:r>
          </w:p>
        </w:tc>
      </w:tr>
      <w:tr w:rsidR="00A8008C" w:rsidRPr="00791549" w:rsidTr="00E829C1">
        <w:tc>
          <w:tcPr>
            <w:tcW w:w="2518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Лектории по теме «Роль семьи в правильном профессиональном самоопределении»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По планам ОО</w:t>
            </w:r>
          </w:p>
        </w:tc>
        <w:tc>
          <w:tcPr>
            <w:tcW w:w="1701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  <w:tc>
          <w:tcPr>
            <w:tcW w:w="1843" w:type="dxa"/>
          </w:tcPr>
          <w:p w:rsidR="00A8008C" w:rsidRPr="00791549" w:rsidRDefault="00625376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37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Проводится не менее 1 лектория в четверть в каждой образовательной организации</w:t>
            </w:r>
          </w:p>
        </w:tc>
      </w:tr>
      <w:tr w:rsidR="00A8008C" w:rsidRPr="00791549" w:rsidTr="00E829C1">
        <w:tc>
          <w:tcPr>
            <w:tcW w:w="2518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по вопросу выбора профессий, курсов, факультативов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плану ОО</w:t>
            </w:r>
          </w:p>
        </w:tc>
        <w:tc>
          <w:tcPr>
            <w:tcW w:w="1701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организаций,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ОГКУ «Центр занятости населения города Братска и Братского района» (по согласованию)</w:t>
            </w:r>
          </w:p>
        </w:tc>
        <w:tc>
          <w:tcPr>
            <w:tcW w:w="1843" w:type="dxa"/>
          </w:tcPr>
          <w:p w:rsidR="00A8008C" w:rsidRPr="00791549" w:rsidRDefault="00625376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A8008C" w:rsidRPr="00791549" w:rsidRDefault="00625376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>адровы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268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компетентности родителей по вопросам профориентации.</w:t>
            </w:r>
          </w:p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родителей 100%</w:t>
            </w:r>
          </w:p>
        </w:tc>
      </w:tr>
      <w:tr w:rsidR="00A8008C" w:rsidRPr="00791549" w:rsidTr="00E829C1">
        <w:tc>
          <w:tcPr>
            <w:tcW w:w="2518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обучающихся и родителей с представителями различных профессий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701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  <w:tc>
          <w:tcPr>
            <w:tcW w:w="1843" w:type="dxa"/>
          </w:tcPr>
          <w:p w:rsidR="00A8008C" w:rsidRPr="00791549" w:rsidRDefault="00625376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A8008C" w:rsidRPr="00791549" w:rsidRDefault="00625376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Участвуют не менее 50% работодателей</w:t>
            </w:r>
            <w:r w:rsidR="006253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Братска, Братского района (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, заочно)</w:t>
            </w:r>
          </w:p>
        </w:tc>
      </w:tr>
      <w:tr w:rsidR="00A8008C" w:rsidRPr="00791549" w:rsidTr="00E829C1">
        <w:tc>
          <w:tcPr>
            <w:tcW w:w="9606" w:type="dxa"/>
            <w:gridSpan w:val="7"/>
          </w:tcPr>
          <w:p w:rsidR="00A8008C" w:rsidRPr="00791549" w:rsidRDefault="00A8008C" w:rsidP="00CE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7. Повышение уровня знаний и компетенций педагогических работников по сопровождению профессионального самоопределения обучающихся.</w:t>
            </w:r>
          </w:p>
        </w:tc>
      </w:tr>
      <w:tr w:rsidR="00A8008C" w:rsidRPr="00791549" w:rsidTr="00E829C1">
        <w:tc>
          <w:tcPr>
            <w:tcW w:w="2518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с</w:t>
            </w:r>
            <w:r w:rsidR="0062537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педагогами, педагогами-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психологами, рассмотрение вопросов методики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ежегодно по мере</w:t>
            </w:r>
          </w:p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MKY «ЦРО Братского</w:t>
            </w:r>
          </w:p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1843" w:type="dxa"/>
          </w:tcPr>
          <w:p w:rsidR="00A8008C" w:rsidRPr="00791549" w:rsidRDefault="00625376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знаний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100 % педагогов</w:t>
            </w:r>
          </w:p>
        </w:tc>
      </w:tr>
      <w:tr w:rsidR="00A8008C" w:rsidRPr="00791549" w:rsidTr="00E829C1">
        <w:tc>
          <w:tcPr>
            <w:tcW w:w="2518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Участие педагогов ОО в цикле</w:t>
            </w:r>
          </w:p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и/или курсов повышения квалификации для педагогов общеобразовательных организаций по проблемам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профсамоопределения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По мере актуальности</w:t>
            </w:r>
          </w:p>
        </w:tc>
        <w:tc>
          <w:tcPr>
            <w:tcW w:w="1701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ГБПОУ Иркутской области «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Братский</w:t>
            </w:r>
            <w:proofErr w:type="gramEnd"/>
          </w:p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колледж» (по согласованию)</w:t>
            </w:r>
          </w:p>
        </w:tc>
        <w:tc>
          <w:tcPr>
            <w:tcW w:w="1843" w:type="dxa"/>
          </w:tcPr>
          <w:p w:rsidR="00A8008C" w:rsidRPr="00791549" w:rsidRDefault="00625376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37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адровые </w:t>
            </w:r>
          </w:p>
        </w:tc>
        <w:tc>
          <w:tcPr>
            <w:tcW w:w="2268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Развитие мотивации педагогов, охват более 50% педагогов</w:t>
            </w:r>
          </w:p>
        </w:tc>
      </w:tr>
      <w:tr w:rsidR="00A8008C" w:rsidRPr="00791549" w:rsidTr="00E829C1">
        <w:tc>
          <w:tcPr>
            <w:tcW w:w="2518" w:type="dxa"/>
            <w:gridSpan w:val="2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E68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Организация проведения муниципального конкурса пособий по профориентации, методических разработок внеклассных мероприятий</w:t>
            </w:r>
          </w:p>
        </w:tc>
        <w:tc>
          <w:tcPr>
            <w:tcW w:w="1276" w:type="dxa"/>
            <w:gridSpan w:val="2"/>
          </w:tcPr>
          <w:p w:rsidR="00A8008C" w:rsidRPr="00D622EE" w:rsidRDefault="00A8008C" w:rsidP="0062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C">
              <w:rPr>
                <w:rFonts w:ascii="Times New Roman" w:hAnsi="Times New Roman" w:cs="Times New Roman"/>
                <w:bCs/>
                <w:sz w:val="24"/>
                <w:szCs w:val="28"/>
              </w:rPr>
              <w:t>апрель 2023 г.</w:t>
            </w:r>
          </w:p>
        </w:tc>
        <w:tc>
          <w:tcPr>
            <w:tcW w:w="1701" w:type="dxa"/>
          </w:tcPr>
          <w:p w:rsidR="00A8008C" w:rsidRPr="00A8008C" w:rsidRDefault="00A8008C" w:rsidP="0062537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8008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МКУ «ЦРО Братского района»</w:t>
            </w:r>
          </w:p>
        </w:tc>
        <w:tc>
          <w:tcPr>
            <w:tcW w:w="1843" w:type="dxa"/>
          </w:tcPr>
          <w:p w:rsidR="00A8008C" w:rsidRPr="00791549" w:rsidRDefault="00625376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8008C"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</w:p>
        </w:tc>
        <w:tc>
          <w:tcPr>
            <w:tcW w:w="2268" w:type="dxa"/>
          </w:tcPr>
          <w:p w:rsidR="00A8008C" w:rsidRPr="00791549" w:rsidRDefault="00A8008C" w:rsidP="00625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знаний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100 % педагогов</w:t>
            </w:r>
          </w:p>
        </w:tc>
      </w:tr>
    </w:tbl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76" w:rsidRDefault="00625376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76" w:rsidRDefault="00625376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76" w:rsidRDefault="00625376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AA25E3" w:rsidRPr="007915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1549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Проекта</w:t>
      </w:r>
    </w:p>
    <w:p w:rsidR="00FD7B85" w:rsidRPr="00791549" w:rsidRDefault="00FD7B85" w:rsidP="00E73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работой к наиболее </w:t>
      </w:r>
      <w:proofErr w:type="gramStart"/>
      <w:r w:rsidRPr="00791549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Pr="00791549">
        <w:rPr>
          <w:rFonts w:ascii="Times New Roman" w:hAnsi="Times New Roman" w:cs="Times New Roman"/>
          <w:sz w:val="28"/>
          <w:szCs w:val="28"/>
        </w:rPr>
        <w:t xml:space="preserve"> относятся вопросы определения критериев и показателей эффективности профориентации.</w:t>
      </w:r>
    </w:p>
    <w:p w:rsidR="00FD7B85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>Достижение поставленной цели возможно только при активной целенаправленной работе с учащимися, при выявлении их реальных интересов и способностей, формировании убежденности в правильном выборе профессии, отвечающего как их личным склонностям и возможностям, так и потребностям района (посёлка, деревни, села), в котором они живут, общества в целом.</w:t>
      </w:r>
    </w:p>
    <w:p w:rsidR="00E734FB" w:rsidRPr="00791549" w:rsidRDefault="00FD7B85" w:rsidP="00E7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К основным результативным критериям и показателям эффективности </w:t>
      </w:r>
      <w:proofErr w:type="spellStart"/>
      <w:r w:rsidRPr="007915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91549">
        <w:rPr>
          <w:rFonts w:ascii="Times New Roman" w:hAnsi="Times New Roman" w:cs="Times New Roman"/>
          <w:sz w:val="28"/>
          <w:szCs w:val="28"/>
        </w:rPr>
        <w:t xml:space="preserve"> работы, прежде всего, относятся:</w:t>
      </w:r>
    </w:p>
    <w:p w:rsidR="00E734FB" w:rsidRPr="00791549" w:rsidRDefault="00E734FB" w:rsidP="00CE3E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1. </w:t>
      </w:r>
      <w:r w:rsidR="00FD7B85" w:rsidRPr="00791549">
        <w:rPr>
          <w:rFonts w:ascii="Times New Roman" w:hAnsi="Times New Roman" w:cs="Times New Roman"/>
          <w:i/>
          <w:sz w:val="28"/>
          <w:szCs w:val="28"/>
        </w:rPr>
        <w:t>Достаточная информированность о профессиях и путях ее получения.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 Без ясного представления о содержании и условиях труда в избираемой профессии учащиеся не смогут сделать обоснованного выбора. </w:t>
      </w:r>
      <w:proofErr w:type="gramStart"/>
      <w:r w:rsidR="00FD7B85" w:rsidRPr="00791549">
        <w:rPr>
          <w:rFonts w:ascii="Times New Roman" w:hAnsi="Times New Roman" w:cs="Times New Roman"/>
          <w:sz w:val="28"/>
          <w:szCs w:val="28"/>
        </w:rPr>
        <w:t xml:space="preserve">Показателем достаточности информации в данном случае является ясное представление о требованиях к профессии, к конкретному месту ее получения, потребностям общества в данных специалистах - </w:t>
      </w:r>
      <w:r w:rsidR="00FD7B85" w:rsidRPr="00791549">
        <w:rPr>
          <w:rFonts w:ascii="Times New Roman" w:hAnsi="Times New Roman" w:cs="Times New Roman"/>
          <w:sz w:val="28"/>
        </w:rPr>
        <w:t>обеспечение информированности 100% учащихся о муниципальном и региональном рынках труда и перспективах экономического развития региона области.</w:t>
      </w:r>
      <w:proofErr w:type="gramEnd"/>
      <w:r w:rsidR="00FD7B85" w:rsidRPr="00791549">
        <w:rPr>
          <w:rFonts w:ascii="Times New Roman" w:hAnsi="Times New Roman" w:cs="Times New Roman"/>
          <w:sz w:val="28"/>
        </w:rPr>
        <w:t xml:space="preserve"> Наличие страницы по профессиональному самоопределению на сайтах 100% муниципальных общеобразовательных организаций.</w:t>
      </w:r>
    </w:p>
    <w:p w:rsidR="00E734FB" w:rsidRPr="00791549" w:rsidRDefault="00E734FB" w:rsidP="00CE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E68">
        <w:rPr>
          <w:rFonts w:ascii="Times New Roman" w:hAnsi="Times New Roman" w:cs="Times New Roman"/>
          <w:sz w:val="28"/>
          <w:szCs w:val="28"/>
        </w:rPr>
        <w:t>2.</w:t>
      </w:r>
      <w:r w:rsidRPr="00791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B85" w:rsidRPr="00791549">
        <w:rPr>
          <w:rFonts w:ascii="Times New Roman" w:hAnsi="Times New Roman" w:cs="Times New Roman"/>
          <w:i/>
          <w:sz w:val="28"/>
          <w:szCs w:val="28"/>
        </w:rPr>
        <w:t>Повышение степени самостоятельности, рациональности, ответственности и устойчивости профессионально-образовательного и профессионального выбора у выпускников образовательных организаций</w:t>
      </w:r>
      <w:r w:rsidR="007A6887" w:rsidRPr="007915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6887" w:rsidRPr="00791549">
        <w:rPr>
          <w:rFonts w:ascii="Times New Roman" w:hAnsi="Times New Roman" w:cs="Times New Roman"/>
          <w:sz w:val="28"/>
          <w:szCs w:val="28"/>
        </w:rPr>
        <w:t>И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зменение ведущего тренда общественного мнения: от потребности во внешней поддержке в каждом конкретном профессионально-карьерном выборе к самостоятельности и ответственности в профессионально - карьерной траектории – </w:t>
      </w:r>
      <w:proofErr w:type="spellStart"/>
      <w:r w:rsidR="00FD7B85" w:rsidRPr="007915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D7B85" w:rsidRPr="00791549">
        <w:rPr>
          <w:rFonts w:ascii="Times New Roman" w:hAnsi="Times New Roman" w:cs="Times New Roman"/>
          <w:sz w:val="28"/>
          <w:szCs w:val="28"/>
        </w:rPr>
        <w:t xml:space="preserve"> навыков самостоятельного поиска информации о возможностях получения профессионального образования у 90% выпускников 9,11 классов. 100 % формирование у выпускников качеств, способствующих успешной профессиональной адаптации и самореализации в условиях рыночной экономики, осознанному выбору профессии, востребованной на рынке труда.</w:t>
      </w:r>
      <w:proofErr w:type="gramEnd"/>
    </w:p>
    <w:p w:rsidR="00E734FB" w:rsidRPr="00791549" w:rsidRDefault="00E734FB" w:rsidP="00CE3E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3. </w:t>
      </w:r>
      <w:r w:rsidR="00FD7B85" w:rsidRPr="00791549">
        <w:rPr>
          <w:rFonts w:ascii="Times New Roman" w:hAnsi="Times New Roman" w:cs="Times New Roman"/>
          <w:i/>
          <w:sz w:val="28"/>
          <w:szCs w:val="28"/>
        </w:rPr>
        <w:t xml:space="preserve">Уверенность </w:t>
      </w:r>
      <w:proofErr w:type="gramStart"/>
      <w:r w:rsidR="00FD7B85" w:rsidRPr="00791549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FD7B85" w:rsidRPr="00791549">
        <w:rPr>
          <w:rFonts w:ascii="Times New Roman" w:hAnsi="Times New Roman" w:cs="Times New Roman"/>
          <w:i/>
          <w:sz w:val="28"/>
          <w:szCs w:val="28"/>
        </w:rPr>
        <w:t xml:space="preserve"> в социальной значимости труда</w:t>
      </w:r>
      <w:r w:rsidR="007A6887" w:rsidRPr="00791549">
        <w:rPr>
          <w:rFonts w:ascii="Times New Roman" w:hAnsi="Times New Roman" w:cs="Times New Roman"/>
          <w:sz w:val="28"/>
          <w:szCs w:val="28"/>
        </w:rPr>
        <w:t>. С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формированное отношение к </w:t>
      </w:r>
      <w:r w:rsidR="007A6887" w:rsidRPr="00791549">
        <w:rPr>
          <w:rFonts w:ascii="Times New Roman" w:hAnsi="Times New Roman" w:cs="Times New Roman"/>
          <w:sz w:val="28"/>
          <w:szCs w:val="28"/>
        </w:rPr>
        <w:t>труду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 как к жизненной ценности – информированность 100% выпускников о важности выбранной профессии и дальнейшего трудоустройства, профессионального роста на рынке труда Иркутской области и в районе.</w:t>
      </w:r>
      <w:r w:rsidR="00FD7B85" w:rsidRPr="00791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34FB" w:rsidRPr="00791549" w:rsidRDefault="00E734FB" w:rsidP="00CE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4. </w:t>
      </w:r>
      <w:r w:rsidR="00FD7B85" w:rsidRPr="00791549">
        <w:rPr>
          <w:rFonts w:ascii="Times New Roman" w:hAnsi="Times New Roman" w:cs="Times New Roman"/>
          <w:i/>
          <w:sz w:val="28"/>
          <w:szCs w:val="28"/>
        </w:rPr>
        <w:t xml:space="preserve">Степень самопознания </w:t>
      </w:r>
      <w:proofErr w:type="gramStart"/>
      <w:r w:rsidR="00FD7B85" w:rsidRPr="00791549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FD7B85" w:rsidRPr="00791549">
        <w:rPr>
          <w:rFonts w:ascii="Times New Roman" w:hAnsi="Times New Roman" w:cs="Times New Roman"/>
          <w:sz w:val="28"/>
          <w:szCs w:val="28"/>
        </w:rPr>
        <w:t>. От того, насколько глубоко они смогут изучить свои профессионально важные качества, во многом будет зависеть обоснованность выбора профессии. При этом следует учитывать, что только квалифицированный специалист может дать учащимся достаточно полную и адекватную информацию о</w:t>
      </w:r>
      <w:r w:rsidR="007A6887" w:rsidRPr="00791549">
        <w:rPr>
          <w:rFonts w:ascii="Times New Roman" w:hAnsi="Times New Roman" w:cs="Times New Roman"/>
          <w:sz w:val="28"/>
          <w:szCs w:val="28"/>
        </w:rPr>
        <w:t>б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 его профессионально </w:t>
      </w:r>
      <w:r w:rsidR="00FD7B85" w:rsidRPr="00791549">
        <w:rPr>
          <w:rFonts w:ascii="Times New Roman" w:hAnsi="Times New Roman" w:cs="Times New Roman"/>
          <w:sz w:val="28"/>
          <w:szCs w:val="28"/>
        </w:rPr>
        <w:lastRenderedPageBreak/>
        <w:t xml:space="preserve">важных качествах – охват обучающихся 6-11 классов услугами </w:t>
      </w:r>
      <w:proofErr w:type="spellStart"/>
      <w:r w:rsidR="00FD7B85" w:rsidRPr="00791549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FD7B85" w:rsidRPr="00791549">
        <w:rPr>
          <w:rFonts w:ascii="Times New Roman" w:hAnsi="Times New Roman" w:cs="Times New Roman"/>
          <w:sz w:val="28"/>
          <w:szCs w:val="28"/>
        </w:rPr>
        <w:t xml:space="preserve"> консультирования 100%.</w:t>
      </w:r>
    </w:p>
    <w:p w:rsidR="00FD7B85" w:rsidRPr="00791549" w:rsidRDefault="00E734FB" w:rsidP="00CE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5. </w:t>
      </w:r>
      <w:r w:rsidR="00FD7B85" w:rsidRPr="00791549">
        <w:rPr>
          <w:rFonts w:ascii="Times New Roman" w:hAnsi="Times New Roman" w:cs="Times New Roman"/>
          <w:i/>
          <w:sz w:val="28"/>
          <w:szCs w:val="28"/>
        </w:rPr>
        <w:t xml:space="preserve">Наличие у </w:t>
      </w:r>
      <w:proofErr w:type="gramStart"/>
      <w:r w:rsidR="00FD7B85" w:rsidRPr="00791549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FD7B85" w:rsidRPr="00791549">
        <w:rPr>
          <w:rFonts w:ascii="Times New Roman" w:hAnsi="Times New Roman" w:cs="Times New Roman"/>
          <w:i/>
          <w:sz w:val="28"/>
          <w:szCs w:val="28"/>
        </w:rPr>
        <w:t xml:space="preserve"> обоснованного профессионального плана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. Обоснованность профессионального выбора справедливо считается одним из основных критериев эффективности </w:t>
      </w:r>
      <w:proofErr w:type="spellStart"/>
      <w:r w:rsidR="00FD7B85" w:rsidRPr="007915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D7B85" w:rsidRPr="00791549">
        <w:rPr>
          <w:rFonts w:ascii="Times New Roman" w:hAnsi="Times New Roman" w:cs="Times New Roman"/>
          <w:sz w:val="28"/>
          <w:szCs w:val="28"/>
        </w:rPr>
        <w:t xml:space="preserve"> работы. Показателем обоснованности является умение соотносить требования к профессии со знаниями своих индивидуальных особенностей профессионально важных качеств. Показатели </w:t>
      </w:r>
      <w:proofErr w:type="spellStart"/>
      <w:r w:rsidR="00FD7B85" w:rsidRPr="0079154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D7B85" w:rsidRPr="00791549">
        <w:rPr>
          <w:rFonts w:ascii="Times New Roman" w:hAnsi="Times New Roman" w:cs="Times New Roman"/>
          <w:sz w:val="28"/>
          <w:szCs w:val="28"/>
        </w:rPr>
        <w:t xml:space="preserve"> потребности в обоснованном профессиональном выборе профессии — это самостоятельно проявляемая учащимися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 – </w:t>
      </w:r>
      <w:proofErr w:type="spellStart"/>
      <w:r w:rsidR="00FD7B85" w:rsidRPr="007915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D7B85" w:rsidRPr="00791549">
        <w:rPr>
          <w:rFonts w:ascii="Times New Roman" w:hAnsi="Times New Roman" w:cs="Times New Roman"/>
          <w:sz w:val="28"/>
          <w:szCs w:val="28"/>
        </w:rPr>
        <w:t xml:space="preserve"> компетенций самостоятельного планирования образовательного профессионального маршрута у 90% выпускников школ.</w:t>
      </w:r>
    </w:p>
    <w:p w:rsidR="00FD7B85" w:rsidRPr="00791549" w:rsidRDefault="00FD7B85" w:rsidP="00E7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85" w:rsidRPr="00791549" w:rsidRDefault="00AA25E3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FD7B85" w:rsidRPr="00791549">
        <w:rPr>
          <w:rFonts w:ascii="Times New Roman" w:hAnsi="Times New Roman" w:cs="Times New Roman"/>
          <w:b/>
          <w:sz w:val="28"/>
          <w:szCs w:val="28"/>
        </w:rPr>
        <w:t>. Ожидаемые результаты</w:t>
      </w: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4FB" w:rsidRPr="00791549" w:rsidRDefault="00FD7B85" w:rsidP="00487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 Реализация данного Проекта позволит:</w:t>
      </w:r>
    </w:p>
    <w:p w:rsidR="00E734FB" w:rsidRPr="00791549" w:rsidRDefault="00E734FB" w:rsidP="00487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1. </w:t>
      </w:r>
      <w:r w:rsidR="00FD7B85" w:rsidRPr="00791549">
        <w:rPr>
          <w:rFonts w:ascii="Times New Roman" w:hAnsi="Times New Roman" w:cs="Times New Roman"/>
          <w:sz w:val="28"/>
          <w:szCs w:val="28"/>
        </w:rPr>
        <w:t>Организовать социальное партнёрство с образовательными организациями профессионального образования  (Братский педагогический колледж, Братский профессиональный техникум, Братский медицинский колледж, Братский государственный университет и др.), предприятиями экономической и социальной сферы города и района, службой занятости населения с общеобразовательными организациями Братского района 100%</w:t>
      </w:r>
      <w:r w:rsidRPr="00791549">
        <w:rPr>
          <w:rFonts w:ascii="Times New Roman" w:hAnsi="Times New Roman" w:cs="Times New Roman"/>
          <w:sz w:val="28"/>
          <w:szCs w:val="28"/>
        </w:rPr>
        <w:t>.</w:t>
      </w:r>
    </w:p>
    <w:p w:rsidR="00E734FB" w:rsidRPr="00791549" w:rsidRDefault="00E734FB" w:rsidP="00487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2. </w:t>
      </w:r>
      <w:r w:rsidR="00FD7B85" w:rsidRPr="00791549">
        <w:rPr>
          <w:rFonts w:ascii="Times New Roman" w:hAnsi="Times New Roman" w:cs="Times New Roman"/>
          <w:sz w:val="28"/>
          <w:szCs w:val="28"/>
        </w:rPr>
        <w:t>Повысить профессиональные компетенции педагогов образовательных учреждений в вопросах сопровождения профессионального самоопределения молодежи на 100%.</w:t>
      </w:r>
    </w:p>
    <w:p w:rsidR="00E734FB" w:rsidRPr="00791549" w:rsidRDefault="00E734FB" w:rsidP="00487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3. </w:t>
      </w:r>
      <w:r w:rsidR="00FD7B85" w:rsidRPr="00791549">
        <w:rPr>
          <w:rFonts w:ascii="Times New Roman" w:hAnsi="Times New Roman" w:cs="Times New Roman"/>
          <w:sz w:val="28"/>
          <w:szCs w:val="28"/>
        </w:rPr>
        <w:t>Р</w:t>
      </w:r>
      <w:r w:rsidR="007A6887" w:rsidRPr="00791549">
        <w:rPr>
          <w:rFonts w:ascii="Times New Roman" w:hAnsi="Times New Roman" w:cs="Times New Roman"/>
          <w:sz w:val="28"/>
          <w:szCs w:val="28"/>
        </w:rPr>
        <w:t>егулярно информировать субъекты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 образовательного процесса о возможностях осуществления профессионального выбора через страницы по профориентации на сайте </w:t>
      </w:r>
      <w:r w:rsidRPr="00791549"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E734FB" w:rsidRPr="00791549" w:rsidRDefault="00E734FB" w:rsidP="00487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4. </w:t>
      </w:r>
      <w:r w:rsidR="007A6887" w:rsidRPr="00791549">
        <w:rPr>
          <w:rFonts w:ascii="Times New Roman" w:hAnsi="Times New Roman" w:cs="Times New Roman"/>
          <w:sz w:val="28"/>
          <w:szCs w:val="28"/>
        </w:rPr>
        <w:t>100% охват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 программами сопровождения профессионального самоопределения всех обучающихся 6-11 класс общеобразовательных организаций Братского района</w:t>
      </w:r>
      <w:r w:rsidRPr="00791549">
        <w:rPr>
          <w:rFonts w:ascii="Times New Roman" w:hAnsi="Times New Roman" w:cs="Times New Roman"/>
          <w:sz w:val="28"/>
          <w:szCs w:val="28"/>
        </w:rPr>
        <w:t>.</w:t>
      </w:r>
    </w:p>
    <w:p w:rsidR="00E734FB" w:rsidRPr="00791549" w:rsidRDefault="00E734FB" w:rsidP="00487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5. </w:t>
      </w:r>
      <w:r w:rsidR="00FD7B85" w:rsidRPr="00791549">
        <w:rPr>
          <w:rFonts w:ascii="Times New Roman" w:hAnsi="Times New Roman" w:cs="Times New Roman"/>
          <w:sz w:val="28"/>
          <w:szCs w:val="28"/>
        </w:rPr>
        <w:t>Увеличение доли выпускников осоз</w:t>
      </w:r>
      <w:r w:rsidR="00DF31C9" w:rsidRPr="00791549">
        <w:rPr>
          <w:rFonts w:ascii="Times New Roman" w:hAnsi="Times New Roman" w:cs="Times New Roman"/>
          <w:sz w:val="28"/>
          <w:szCs w:val="28"/>
        </w:rPr>
        <w:t>нанн</w:t>
      </w:r>
      <w:r w:rsidR="007E6DCC" w:rsidRPr="00791549">
        <w:rPr>
          <w:rFonts w:ascii="Times New Roman" w:hAnsi="Times New Roman" w:cs="Times New Roman"/>
          <w:sz w:val="28"/>
          <w:szCs w:val="28"/>
        </w:rPr>
        <w:t>о выбравших профессию к 20</w:t>
      </w:r>
      <w:r w:rsidR="00DF31C9" w:rsidRPr="00791549">
        <w:rPr>
          <w:rFonts w:ascii="Times New Roman" w:hAnsi="Times New Roman" w:cs="Times New Roman"/>
          <w:sz w:val="28"/>
          <w:szCs w:val="28"/>
        </w:rPr>
        <w:t>25 году от 40% до 100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D7B85" w:rsidRPr="00791549" w:rsidRDefault="00E734FB" w:rsidP="00487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549">
        <w:rPr>
          <w:rFonts w:ascii="Times New Roman" w:hAnsi="Times New Roman" w:cs="Times New Roman"/>
          <w:sz w:val="28"/>
          <w:szCs w:val="28"/>
        </w:rPr>
        <w:t xml:space="preserve">6. </w:t>
      </w:r>
      <w:r w:rsidR="00FD7B85" w:rsidRPr="00791549">
        <w:rPr>
          <w:rFonts w:ascii="Times New Roman" w:hAnsi="Times New Roman" w:cs="Times New Roman"/>
          <w:sz w:val="28"/>
          <w:szCs w:val="28"/>
        </w:rPr>
        <w:t xml:space="preserve">Увеличение доли управленческих и педагогических кадров системы образования, прошедших повышение квалификации по профилю «Сопровождение профессионального самоопределения обучающихся» с 0 до 50%. </w:t>
      </w:r>
    </w:p>
    <w:p w:rsidR="00FD7B85" w:rsidRPr="00791549" w:rsidRDefault="00FD7B85" w:rsidP="00E734F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оценки эффективности муниципальной системы работы по самоопределению и профессиональной ориентации </w:t>
      </w:r>
      <w:proofErr w:type="gramStart"/>
      <w:r w:rsidR="007A6887" w:rsidRPr="0079154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A6887" w:rsidRPr="00791549">
        <w:rPr>
          <w:rFonts w:ascii="Times New Roman" w:hAnsi="Times New Roman" w:cs="Times New Roman"/>
          <w:b/>
          <w:sz w:val="28"/>
          <w:szCs w:val="28"/>
        </w:rPr>
        <w:t xml:space="preserve"> в Иркутской области</w:t>
      </w:r>
    </w:p>
    <w:p w:rsidR="00FD7B85" w:rsidRPr="00CE3E68" w:rsidRDefault="00FD7B85" w:rsidP="00E7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Normal"/>
        <w:tblW w:w="9924" w:type="dxa"/>
        <w:tblInd w:w="-13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426"/>
        <w:gridCol w:w="3827"/>
        <w:gridCol w:w="1418"/>
        <w:gridCol w:w="1559"/>
        <w:gridCol w:w="1134"/>
        <w:gridCol w:w="1560"/>
      </w:tblGrid>
      <w:tr w:rsidR="00CE3E68" w:rsidRPr="00791549" w:rsidTr="00CE3E68">
        <w:trPr>
          <w:trHeight w:val="324"/>
        </w:trPr>
        <w:tc>
          <w:tcPr>
            <w:tcW w:w="426" w:type="dxa"/>
            <w:vMerge w:val="restart"/>
          </w:tcPr>
          <w:p w:rsidR="00CE3E68" w:rsidRPr="00CE3E68" w:rsidRDefault="00CE3E68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CE3E68" w:rsidRPr="00CE3E68" w:rsidRDefault="00CE3E68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CE3E68" w:rsidRPr="00CE3E68" w:rsidRDefault="00CE3E68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5671" w:type="dxa"/>
            <w:gridSpan w:val="4"/>
          </w:tcPr>
          <w:p w:rsidR="00CE3E68" w:rsidRPr="00CE3E68" w:rsidRDefault="00CE3E68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Целевые значения показателя</w:t>
            </w:r>
          </w:p>
        </w:tc>
      </w:tr>
      <w:tr w:rsidR="00CE3E68" w:rsidRPr="00791549" w:rsidTr="00CE3E68">
        <w:trPr>
          <w:trHeight w:val="272"/>
        </w:trPr>
        <w:tc>
          <w:tcPr>
            <w:tcW w:w="426" w:type="dxa"/>
            <w:vMerge/>
          </w:tcPr>
          <w:p w:rsidR="00CE3E68" w:rsidRPr="00CE3E68" w:rsidRDefault="00CE3E68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E3E68" w:rsidRPr="00CE3E68" w:rsidRDefault="00CE3E68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E68" w:rsidRPr="00CE3E68" w:rsidRDefault="00CE3E68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559" w:type="dxa"/>
          </w:tcPr>
          <w:p w:rsidR="00CE3E68" w:rsidRPr="00CE3E68" w:rsidRDefault="00CE3E68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134" w:type="dxa"/>
          </w:tcPr>
          <w:p w:rsidR="00CE3E68" w:rsidRPr="00CE3E68" w:rsidRDefault="00CE3E68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2024г.</w:t>
            </w:r>
          </w:p>
        </w:tc>
        <w:tc>
          <w:tcPr>
            <w:tcW w:w="1560" w:type="dxa"/>
          </w:tcPr>
          <w:p w:rsidR="00CE3E68" w:rsidRPr="00CE3E68" w:rsidRDefault="00CE3E68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2025г.</w:t>
            </w:r>
          </w:p>
        </w:tc>
      </w:tr>
      <w:tr w:rsidR="00A76A2D" w:rsidRPr="00791549" w:rsidTr="00A76A2D">
        <w:trPr>
          <w:trHeight w:val="1303"/>
        </w:trPr>
        <w:tc>
          <w:tcPr>
            <w:tcW w:w="426" w:type="dxa"/>
            <w:vMerge w:val="restart"/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стратегических региональных документов   (концепций, дорожных карт, программ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/или проектов) по направлению профессионального самоопределения и профориентации школьников</w:t>
            </w:r>
          </w:p>
        </w:tc>
        <w:tc>
          <w:tcPr>
            <w:tcW w:w="1418" w:type="dxa"/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1559" w:type="dxa"/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45%</w:t>
            </w:r>
          </w:p>
        </w:tc>
        <w:tc>
          <w:tcPr>
            <w:tcW w:w="1134" w:type="dxa"/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60" w:type="dxa"/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A76A2D" w:rsidRPr="00791549" w:rsidTr="00A76A2D">
        <w:trPr>
          <w:trHeight w:val="648"/>
        </w:trPr>
        <w:tc>
          <w:tcPr>
            <w:tcW w:w="426" w:type="dxa"/>
            <w:vMerge/>
            <w:tcBorders>
              <w:top w:val="nil"/>
            </w:tcBorders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общедоступной информации о</w:t>
            </w:r>
          </w:p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по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1559" w:type="dxa"/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60" w:type="dxa"/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A76A2D" w:rsidRPr="00791549" w:rsidTr="00A76A2D">
        <w:trPr>
          <w:trHeight w:val="889"/>
        </w:trPr>
        <w:tc>
          <w:tcPr>
            <w:tcW w:w="426" w:type="dxa"/>
            <w:vMerge/>
            <w:tcBorders>
              <w:top w:val="nil"/>
            </w:tcBorders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муниципальных моделей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(или)</w:t>
            </w:r>
          </w:p>
          <w:p w:rsidR="00A76A2D" w:rsidRPr="006A628B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муниципальных программы/планов (разделов) по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1559" w:type="dxa"/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60" w:type="dxa"/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DF31C9" w:rsidRPr="00791549" w:rsidTr="00DF31C9">
        <w:trPr>
          <w:trHeight w:val="2874"/>
        </w:trPr>
        <w:tc>
          <w:tcPr>
            <w:tcW w:w="426" w:type="dxa"/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специалистов, прошедших программу</w:t>
            </w:r>
          </w:p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квалификации/переподготовки по направлению сопровождения профессионального самоопределения  и  профориентации  детей и</w:t>
            </w:r>
          </w:p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молодежи, в том числе детей и молодежи с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A76A2D" w:rsidRPr="00791549" w:rsidTr="00A76A2D">
        <w:trPr>
          <w:trHeight w:val="1584"/>
        </w:trPr>
        <w:tc>
          <w:tcPr>
            <w:tcW w:w="426" w:type="dxa"/>
            <w:vMerge w:val="restart"/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Охват обучающихся, в отношении которых проводилась диагностика профессиональных предпочтений, готовности к профессиональному выбору и удовлетворенности результатами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работы, приоритетных направлений поступления в вузы и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числе, лиц с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A76A2D" w:rsidRPr="00791549" w:rsidTr="00A76A2D">
        <w:trPr>
          <w:trHeight w:val="504"/>
        </w:trPr>
        <w:tc>
          <w:tcPr>
            <w:tcW w:w="426" w:type="dxa"/>
            <w:vMerge/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 в трудоустройстве обучающихся по программам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студентов вузов, в том числе с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 на уровне региона (проекты, мероприятия)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A76A2D" w:rsidRPr="00791549" w:rsidTr="00A76A2D">
        <w:trPr>
          <w:trHeight w:val="420"/>
        </w:trPr>
        <w:tc>
          <w:tcPr>
            <w:tcW w:w="426" w:type="dxa"/>
            <w:vMerge/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том числе с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DF31C9" w:rsidRPr="00791549" w:rsidTr="007E6DCC">
        <w:trPr>
          <w:trHeight w:val="1825"/>
        </w:trPr>
        <w:tc>
          <w:tcPr>
            <w:tcW w:w="426" w:type="dxa"/>
            <w:vMerge/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том числе с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3),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поступившик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</w:tr>
      <w:tr w:rsidR="00DF31C9" w:rsidRPr="00791549" w:rsidTr="00CE3E68">
        <w:trPr>
          <w:trHeight w:val="3022"/>
        </w:trPr>
        <w:tc>
          <w:tcPr>
            <w:tcW w:w="426" w:type="dxa"/>
            <w:vMerge w:val="restart"/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F31C9" w:rsidRPr="00791549" w:rsidRDefault="00DF31C9" w:rsidP="00CE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школьников (в том числе с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3), принявших участие в открытых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уроках «Шоу профессий», реализуемых с учетом опыта цикла открытых уроков «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направленных на раннюю профориентацию, или иных аналогичных по возможностям,  функциям и результатам проектах, направленных на раннюю </w:t>
            </w:r>
            <w:proofErr w:type="spellStart"/>
            <w:r w:rsidR="007A6887" w:rsidRPr="00791549">
              <w:rPr>
                <w:rFonts w:ascii="Times New Roman" w:hAnsi="Times New Roman" w:cs="Times New Roman"/>
                <w:sz w:val="24"/>
                <w:szCs w:val="24"/>
              </w:rPr>
              <w:t>профориентацию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31C9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A76A2D" w:rsidRPr="00791549" w:rsidTr="00A76A2D">
        <w:trPr>
          <w:trHeight w:val="384"/>
        </w:trPr>
        <w:tc>
          <w:tcPr>
            <w:tcW w:w="426" w:type="dxa"/>
            <w:vMerge/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A76A2D" w:rsidP="00CE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обучающихся (6-11 класс), в том числе с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 участвующих в мероприятиях профессионального выб</w:t>
            </w:r>
            <w:r w:rsidR="007A6887"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 в проекте «Билет в будущее»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A76A2D" w:rsidRPr="00791549" w:rsidTr="00A76A2D">
        <w:trPr>
          <w:trHeight w:val="2979"/>
        </w:trPr>
        <w:tc>
          <w:tcPr>
            <w:tcW w:w="426" w:type="dxa"/>
            <w:vMerge/>
          </w:tcPr>
          <w:p w:rsidR="00A76A2D" w:rsidRPr="00791549" w:rsidRDefault="00A76A2D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A76A2D" w:rsidP="007A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обучающихся ОО, принимающих участие в мероприятиях, проводимых с целью общего знакомства школьников (в том числе с </w:t>
            </w: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 миром труда (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игры, встречи со специалистами разных профессий, экскурсии в музеи, на выставки, на предприятия, посещение ярмарок профессионалы, летние </w:t>
            </w:r>
            <w:proofErr w:type="spellStart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лагеря/смены, профессиональные пробы)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6A2D" w:rsidRPr="00791549" w:rsidRDefault="00DF31C9" w:rsidP="004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</w:tbl>
    <w:p w:rsidR="00FD7B85" w:rsidRPr="00791549" w:rsidRDefault="00FD7B85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26EB" w:rsidRDefault="00AA25E3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915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F20" w:rsidRPr="00791549">
        <w:rPr>
          <w:rFonts w:ascii="Times New Roman" w:hAnsi="Times New Roman" w:cs="Times New Roman"/>
          <w:b/>
          <w:sz w:val="28"/>
          <w:szCs w:val="28"/>
        </w:rPr>
        <w:t>Возможные риски при реализации Проекта</w:t>
      </w:r>
    </w:p>
    <w:p w:rsidR="00CE3E68" w:rsidRPr="00791549" w:rsidRDefault="00CE3E68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75"/>
        <w:gridCol w:w="3119"/>
        <w:gridCol w:w="6095"/>
      </w:tblGrid>
      <w:tr w:rsidR="003426EB" w:rsidRPr="00791549" w:rsidTr="00DF31C9">
        <w:tc>
          <w:tcPr>
            <w:tcW w:w="675" w:type="dxa"/>
          </w:tcPr>
          <w:p w:rsidR="003426EB" w:rsidRPr="00CE3E68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E3E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E3E6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CE3E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3426EB" w:rsidRPr="00CE3E68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8"/>
              </w:rPr>
              <w:t>Возможные риски</w:t>
            </w:r>
          </w:p>
        </w:tc>
        <w:tc>
          <w:tcPr>
            <w:tcW w:w="6095" w:type="dxa"/>
          </w:tcPr>
          <w:p w:rsidR="003426EB" w:rsidRPr="00CE3E68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3E68">
              <w:rPr>
                <w:rFonts w:ascii="Times New Roman" w:hAnsi="Times New Roman" w:cs="Times New Roman"/>
                <w:b/>
                <w:sz w:val="24"/>
                <w:szCs w:val="28"/>
              </w:rPr>
              <w:t>Пути минимизации рисков</w:t>
            </w:r>
          </w:p>
          <w:p w:rsidR="003426EB" w:rsidRPr="00CE3E68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426EB" w:rsidRPr="00791549" w:rsidTr="00DF31C9">
        <w:tc>
          <w:tcPr>
            <w:tcW w:w="675" w:type="dxa"/>
          </w:tcPr>
          <w:p w:rsidR="003426EB" w:rsidRPr="00A83F8E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F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3426EB" w:rsidRPr="00791549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154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Недостаточная компетентность исполнителей проекта в решении некоторых вопросов</w:t>
            </w:r>
          </w:p>
        </w:tc>
        <w:tc>
          <w:tcPr>
            <w:tcW w:w="6095" w:type="dxa"/>
          </w:tcPr>
          <w:p w:rsidR="003426EB" w:rsidRPr="00791549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154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самообразование, привлечение психологов, внешних консультантов</w:t>
            </w:r>
          </w:p>
        </w:tc>
      </w:tr>
      <w:tr w:rsidR="003426EB" w:rsidRPr="00791549" w:rsidTr="00DF31C9">
        <w:tc>
          <w:tcPr>
            <w:tcW w:w="675" w:type="dxa"/>
          </w:tcPr>
          <w:p w:rsidR="003426EB" w:rsidRPr="00A83F8E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F8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3426EB" w:rsidRPr="00791549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1549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>Низкая степень вовлеченности родительской общественности и участие в проекте</w:t>
            </w:r>
          </w:p>
        </w:tc>
        <w:tc>
          <w:tcPr>
            <w:tcW w:w="6095" w:type="dxa"/>
          </w:tcPr>
          <w:p w:rsidR="003426EB" w:rsidRPr="00791549" w:rsidRDefault="003426EB" w:rsidP="00E734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9154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Активное участие родителей старшеклассников в проекте  через родительские собрания, конкурсные и творческие  задания</w:t>
            </w:r>
          </w:p>
          <w:p w:rsidR="003426EB" w:rsidRPr="00791549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426EB" w:rsidRPr="00791549" w:rsidTr="00DF31C9">
        <w:tc>
          <w:tcPr>
            <w:tcW w:w="675" w:type="dxa"/>
          </w:tcPr>
          <w:p w:rsidR="003426EB" w:rsidRPr="00A83F8E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F8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3426EB" w:rsidRPr="00791549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154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Недостаточная мотивация </w:t>
            </w:r>
            <w:r w:rsidRPr="0079154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предприятий-партнеров для осуществления программы проекта</w:t>
            </w:r>
          </w:p>
        </w:tc>
        <w:tc>
          <w:tcPr>
            <w:tcW w:w="6095" w:type="dxa"/>
          </w:tcPr>
          <w:p w:rsidR="003426EB" w:rsidRPr="00791549" w:rsidRDefault="003426EB" w:rsidP="00E734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154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активность руководителей проекта, разработка системы </w:t>
            </w:r>
            <w:r w:rsidRPr="0079154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минимизация конфликтов</w:t>
            </w:r>
          </w:p>
        </w:tc>
      </w:tr>
      <w:tr w:rsidR="003426EB" w:rsidRPr="00791549" w:rsidTr="00DF31C9">
        <w:tc>
          <w:tcPr>
            <w:tcW w:w="675" w:type="dxa"/>
          </w:tcPr>
          <w:p w:rsidR="003426EB" w:rsidRPr="00A83F8E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F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3426EB" w:rsidRPr="00791549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1549">
              <w:rPr>
                <w:rFonts w:ascii="Times New Roman" w:hAnsi="Times New Roman" w:cs="Times New Roman"/>
                <w:sz w:val="24"/>
                <w:szCs w:val="28"/>
              </w:rPr>
              <w:t>Использование устаревших технологий, форм, методов сопровождения профессионального самоопределения</w:t>
            </w:r>
          </w:p>
        </w:tc>
        <w:tc>
          <w:tcPr>
            <w:tcW w:w="6095" w:type="dxa"/>
          </w:tcPr>
          <w:p w:rsidR="003426EB" w:rsidRPr="00791549" w:rsidRDefault="003426EB" w:rsidP="00E7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1549">
              <w:rPr>
                <w:rFonts w:ascii="Times New Roman" w:hAnsi="Times New Roman" w:cs="Times New Roman"/>
                <w:sz w:val="24"/>
                <w:szCs w:val="28"/>
              </w:rPr>
              <w:t>Активное использование современных технологий, форм и методов работы с молодежь</w:t>
            </w:r>
          </w:p>
        </w:tc>
      </w:tr>
    </w:tbl>
    <w:p w:rsidR="007A6887" w:rsidRPr="00791549" w:rsidRDefault="007A6887" w:rsidP="006253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D7B85" w:rsidRPr="00791549" w:rsidRDefault="00AA25E3" w:rsidP="00E7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1549">
        <w:rPr>
          <w:rFonts w:ascii="Times New Roman" w:hAnsi="Times New Roman" w:cs="Times New Roman"/>
          <w:b/>
          <w:sz w:val="28"/>
          <w:szCs w:val="24"/>
          <w:lang w:val="en-US"/>
        </w:rPr>
        <w:t>XI</w:t>
      </w:r>
      <w:r w:rsidRPr="00791549">
        <w:rPr>
          <w:rFonts w:ascii="Times New Roman" w:hAnsi="Times New Roman" w:cs="Times New Roman"/>
          <w:b/>
          <w:sz w:val="28"/>
          <w:szCs w:val="24"/>
        </w:rPr>
        <w:t>.</w:t>
      </w:r>
      <w:r w:rsidR="007E5FA2">
        <w:rPr>
          <w:rFonts w:ascii="Times New Roman" w:hAnsi="Times New Roman" w:cs="Times New Roman"/>
          <w:b/>
          <w:sz w:val="28"/>
          <w:szCs w:val="24"/>
        </w:rPr>
        <w:t xml:space="preserve"> Структура реализации проекта</w:t>
      </w:r>
    </w:p>
    <w:p w:rsidR="00FD7B85" w:rsidRPr="00791549" w:rsidRDefault="00FD7B85" w:rsidP="00E73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7B85" w:rsidRPr="00791549" w:rsidRDefault="00922109" w:rsidP="00E73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2" style="position:absolute;left:0;text-align:left;margin-left:318.75pt;margin-top:10.25pt;width:126pt;height:104.6pt;z-index:251665408">
            <v:textbox style="mso-next-textbox:#_x0000_s1032">
              <w:txbxContent>
                <w:p w:rsidR="00BD2553" w:rsidRPr="00FD7B85" w:rsidRDefault="00BD2553" w:rsidP="00FD7B8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FD7B85">
                    <w:rPr>
                      <w:rFonts w:ascii="Times New Roman" w:hAnsi="Times New Roman" w:cs="Times New Roman"/>
                      <w:szCs w:val="28"/>
                    </w:rPr>
                    <w:t>Образовательные организации Братского района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6" style="position:absolute;left:0;text-align:left;margin-left:82pt;margin-top:20.7pt;width:120pt;height:99pt;z-index:251660288">
            <v:textbox style="mso-next-textbox:#_x0000_s1026">
              <w:txbxContent>
                <w:p w:rsidR="00BD2553" w:rsidRPr="00F429D1" w:rsidRDefault="00BD2553" w:rsidP="00FD7B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9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МКУ «ЦРО Братский район»</w:t>
                  </w:r>
                </w:p>
              </w:txbxContent>
            </v:textbox>
          </v:oval>
        </w:pict>
      </w:r>
    </w:p>
    <w:p w:rsidR="00FD7B85" w:rsidRPr="00791549" w:rsidRDefault="00FD7B85" w:rsidP="00E73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7B85" w:rsidRPr="00791549" w:rsidRDefault="00922109" w:rsidP="00E734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.6pt;margin-top:13.2pt;width:45.6pt;height:0;z-index:251662336" o:connectortype="straight">
            <v:stroke startarrow="block" endarrow="block"/>
          </v:shape>
        </w:pict>
      </w:r>
    </w:p>
    <w:p w:rsidR="00FD7B85" w:rsidRPr="00791549" w:rsidRDefault="00FD7B85" w:rsidP="00E734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7B85" w:rsidRPr="00791549" w:rsidRDefault="00FD7B85" w:rsidP="00E734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7B85" w:rsidRPr="00791549" w:rsidRDefault="00922109" w:rsidP="00E734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margin-left:192.75pt;margin-top:14.85pt;width:12.6pt;height:24.35pt;flip:x y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32" style="position:absolute;margin-left:306.15pt;margin-top:14.85pt;width:16.8pt;height:27.6pt;flip:y;z-index:251663360" o:connectortype="straight">
            <v:stroke startarrow="block" endarrow="block"/>
          </v:shape>
        </w:pict>
      </w:r>
    </w:p>
    <w:p w:rsidR="00FD7B85" w:rsidRPr="00791549" w:rsidRDefault="00FD7B85" w:rsidP="00E734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7B85" w:rsidRPr="00791549" w:rsidRDefault="00FD7B85" w:rsidP="00E73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54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06" w:type="dxa"/>
        <w:tblLook w:val="04A0"/>
      </w:tblPr>
      <w:tblGrid>
        <w:gridCol w:w="1509"/>
        <w:gridCol w:w="8097"/>
      </w:tblGrid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Партнеры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МКУ ДО «ДДТ»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 xml:space="preserve">ОГКУСО «Центр социальной помощи семьи и детям «Радуга» Братского района» 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«Центр занятости населения города Братска»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ГБПОУ ИО «Братский педагогический колледж»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ОГОБУ СПО «Государственный медицинский колледж»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«Братский целлюлозно-бумажный колледж» ФГБОУ ВПО «</w:t>
            </w:r>
            <w:proofErr w:type="spellStart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БрГУ</w:t>
            </w:r>
            <w:proofErr w:type="spellEnd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ВПО «Братский государственный университет»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ГБПОУ ИО «Братский промышленный техникум»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ГАПОУ ИО «Братский профессиональный техникум»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ГБПОУ ИО «Братский политехнический колледж»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ГАПОУ ИО «Братский индустриально-металлургический техникум»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ГБПОУ ИО «Братское музыкальное училище»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СРЦ «Радуга»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Т ГБПОУ ИО «</w:t>
            </w:r>
            <w:proofErr w:type="spellStart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Тулунский</w:t>
            </w:r>
            <w:proofErr w:type="spellEnd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аграрный техникум»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Сельско-хозяйственная</w:t>
            </w:r>
            <w:proofErr w:type="spellEnd"/>
            <w:proofErr w:type="gramEnd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академия им. </w:t>
            </w:r>
            <w:proofErr w:type="spellStart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Ежевского</w:t>
            </w:r>
            <w:proofErr w:type="spellEnd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Иркутск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Отдел молодёжной политики, физической культуры и спорта Братского района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sz w:val="24"/>
                <w:szCs w:val="24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РУСАЛ-Братск</w:t>
            </w:r>
            <w:proofErr w:type="spellEnd"/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ОАО «Группа «Илим»</w:t>
            </w:r>
          </w:p>
        </w:tc>
      </w:tr>
      <w:tr w:rsidR="00FD7B85" w:rsidRPr="00791549" w:rsidTr="00E829C1">
        <w:trPr>
          <w:trHeight w:val="215"/>
        </w:trPr>
        <w:tc>
          <w:tcPr>
            <w:tcW w:w="1509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097" w:type="dxa"/>
          </w:tcPr>
          <w:p w:rsidR="00FD7B85" w:rsidRPr="00791549" w:rsidRDefault="00FD7B85" w:rsidP="00E7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49">
              <w:rPr>
                <w:rFonts w:ascii="Times New Roman" w:hAnsi="Times New Roman" w:cs="Times New Roman"/>
                <w:bCs/>
                <w:sz w:val="24"/>
                <w:szCs w:val="24"/>
              </w:rPr>
              <w:t>ООО «Братская студия телевидения»</w:t>
            </w:r>
          </w:p>
        </w:tc>
      </w:tr>
    </w:tbl>
    <w:p w:rsidR="00E829C1" w:rsidRPr="00791549" w:rsidRDefault="00E829C1" w:rsidP="00E734FB">
      <w:pPr>
        <w:spacing w:after="0" w:line="240" w:lineRule="auto"/>
        <w:rPr>
          <w:rFonts w:ascii="Times New Roman" w:hAnsi="Times New Roman" w:cs="Times New Roman"/>
        </w:rPr>
      </w:pPr>
    </w:p>
    <w:p w:rsidR="00791549" w:rsidRPr="00791549" w:rsidRDefault="00791549">
      <w:pPr>
        <w:spacing w:after="0" w:line="240" w:lineRule="auto"/>
        <w:rPr>
          <w:rFonts w:ascii="Times New Roman" w:hAnsi="Times New Roman" w:cs="Times New Roman"/>
        </w:rPr>
      </w:pPr>
    </w:p>
    <w:sectPr w:rsidR="00791549" w:rsidRPr="00791549" w:rsidSect="00D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965"/>
    <w:multiLevelType w:val="hybridMultilevel"/>
    <w:tmpl w:val="40184B84"/>
    <w:lvl w:ilvl="0" w:tplc="555C1E8C">
      <w:start w:val="1"/>
      <w:numFmt w:val="decimal"/>
      <w:lvlText w:val="%1."/>
      <w:lvlJc w:val="left"/>
      <w:pPr>
        <w:ind w:left="242" w:hanging="426"/>
      </w:pPr>
      <w:rPr>
        <w:rFonts w:ascii="Times New Roman" w:eastAsia="Times New Roman" w:hAnsi="Times New Roman" w:cs="Times New Roman" w:hint="default"/>
        <w:w w:val="89"/>
        <w:sz w:val="29"/>
        <w:szCs w:val="29"/>
        <w:lang w:val="ru-RU" w:eastAsia="en-US" w:bidi="ar-SA"/>
      </w:rPr>
    </w:lvl>
    <w:lvl w:ilvl="1" w:tplc="2BC44508">
      <w:numFmt w:val="bullet"/>
      <w:lvlText w:val="•"/>
      <w:lvlJc w:val="left"/>
      <w:pPr>
        <w:ind w:left="1202" w:hanging="426"/>
      </w:pPr>
      <w:rPr>
        <w:rFonts w:hint="default"/>
        <w:lang w:val="ru-RU" w:eastAsia="en-US" w:bidi="ar-SA"/>
      </w:rPr>
    </w:lvl>
    <w:lvl w:ilvl="2" w:tplc="8FF2CDEE">
      <w:numFmt w:val="bullet"/>
      <w:lvlText w:val="•"/>
      <w:lvlJc w:val="left"/>
      <w:pPr>
        <w:ind w:left="2165" w:hanging="426"/>
      </w:pPr>
      <w:rPr>
        <w:rFonts w:hint="default"/>
        <w:lang w:val="ru-RU" w:eastAsia="en-US" w:bidi="ar-SA"/>
      </w:rPr>
    </w:lvl>
    <w:lvl w:ilvl="3" w:tplc="A36CFAA4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2646CEAC">
      <w:numFmt w:val="bullet"/>
      <w:lvlText w:val="•"/>
      <w:lvlJc w:val="left"/>
      <w:pPr>
        <w:ind w:left="4091" w:hanging="426"/>
      </w:pPr>
      <w:rPr>
        <w:rFonts w:hint="default"/>
        <w:lang w:val="ru-RU" w:eastAsia="en-US" w:bidi="ar-SA"/>
      </w:rPr>
    </w:lvl>
    <w:lvl w:ilvl="5" w:tplc="39DCFAF2">
      <w:numFmt w:val="bullet"/>
      <w:lvlText w:val="•"/>
      <w:lvlJc w:val="left"/>
      <w:pPr>
        <w:ind w:left="5054" w:hanging="426"/>
      </w:pPr>
      <w:rPr>
        <w:rFonts w:hint="default"/>
        <w:lang w:val="ru-RU" w:eastAsia="en-US" w:bidi="ar-SA"/>
      </w:rPr>
    </w:lvl>
    <w:lvl w:ilvl="6" w:tplc="AD422710">
      <w:numFmt w:val="bullet"/>
      <w:lvlText w:val="•"/>
      <w:lvlJc w:val="left"/>
      <w:pPr>
        <w:ind w:left="6017" w:hanging="426"/>
      </w:pPr>
      <w:rPr>
        <w:rFonts w:hint="default"/>
        <w:lang w:val="ru-RU" w:eastAsia="en-US" w:bidi="ar-SA"/>
      </w:rPr>
    </w:lvl>
    <w:lvl w:ilvl="7" w:tplc="087CCF24">
      <w:numFmt w:val="bullet"/>
      <w:lvlText w:val="•"/>
      <w:lvlJc w:val="left"/>
      <w:pPr>
        <w:ind w:left="6980" w:hanging="426"/>
      </w:pPr>
      <w:rPr>
        <w:rFonts w:hint="default"/>
        <w:lang w:val="ru-RU" w:eastAsia="en-US" w:bidi="ar-SA"/>
      </w:rPr>
    </w:lvl>
    <w:lvl w:ilvl="8" w:tplc="342AA4D4">
      <w:numFmt w:val="bullet"/>
      <w:lvlText w:val="•"/>
      <w:lvlJc w:val="left"/>
      <w:pPr>
        <w:ind w:left="7943" w:hanging="426"/>
      </w:pPr>
      <w:rPr>
        <w:rFonts w:hint="default"/>
        <w:lang w:val="ru-RU" w:eastAsia="en-US" w:bidi="ar-SA"/>
      </w:rPr>
    </w:lvl>
  </w:abstractNum>
  <w:abstractNum w:abstractNumId="1">
    <w:nsid w:val="02F652C2"/>
    <w:multiLevelType w:val="hybridMultilevel"/>
    <w:tmpl w:val="39DC32CC"/>
    <w:lvl w:ilvl="0" w:tplc="05A00424">
      <w:start w:val="1"/>
      <w:numFmt w:val="decimal"/>
      <w:lvlText w:val="%1."/>
      <w:lvlJc w:val="left"/>
      <w:pPr>
        <w:ind w:left="21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4DA46F8">
      <w:numFmt w:val="bullet"/>
      <w:lvlText w:val="•"/>
      <w:lvlJc w:val="left"/>
      <w:pPr>
        <w:ind w:left="1196" w:hanging="264"/>
      </w:pPr>
      <w:rPr>
        <w:rFonts w:hint="default"/>
        <w:lang w:val="ru-RU" w:eastAsia="en-US" w:bidi="ar-SA"/>
      </w:rPr>
    </w:lvl>
    <w:lvl w:ilvl="2" w:tplc="2DE86F68">
      <w:numFmt w:val="bullet"/>
      <w:lvlText w:val="•"/>
      <w:lvlJc w:val="left"/>
      <w:pPr>
        <w:ind w:left="2172" w:hanging="264"/>
      </w:pPr>
      <w:rPr>
        <w:rFonts w:hint="default"/>
        <w:lang w:val="ru-RU" w:eastAsia="en-US" w:bidi="ar-SA"/>
      </w:rPr>
    </w:lvl>
    <w:lvl w:ilvl="3" w:tplc="47BC444E">
      <w:numFmt w:val="bullet"/>
      <w:lvlText w:val="•"/>
      <w:lvlJc w:val="left"/>
      <w:pPr>
        <w:ind w:left="3149" w:hanging="264"/>
      </w:pPr>
      <w:rPr>
        <w:rFonts w:hint="default"/>
        <w:lang w:val="ru-RU" w:eastAsia="en-US" w:bidi="ar-SA"/>
      </w:rPr>
    </w:lvl>
    <w:lvl w:ilvl="4" w:tplc="F9CA5804">
      <w:numFmt w:val="bullet"/>
      <w:lvlText w:val="•"/>
      <w:lvlJc w:val="left"/>
      <w:pPr>
        <w:ind w:left="4125" w:hanging="264"/>
      </w:pPr>
      <w:rPr>
        <w:rFonts w:hint="default"/>
        <w:lang w:val="ru-RU" w:eastAsia="en-US" w:bidi="ar-SA"/>
      </w:rPr>
    </w:lvl>
    <w:lvl w:ilvl="5" w:tplc="F856C13E">
      <w:numFmt w:val="bullet"/>
      <w:lvlText w:val="•"/>
      <w:lvlJc w:val="left"/>
      <w:pPr>
        <w:ind w:left="5102" w:hanging="264"/>
      </w:pPr>
      <w:rPr>
        <w:rFonts w:hint="default"/>
        <w:lang w:val="ru-RU" w:eastAsia="en-US" w:bidi="ar-SA"/>
      </w:rPr>
    </w:lvl>
    <w:lvl w:ilvl="6" w:tplc="EB2ED0EA">
      <w:numFmt w:val="bullet"/>
      <w:lvlText w:val="•"/>
      <w:lvlJc w:val="left"/>
      <w:pPr>
        <w:ind w:left="6078" w:hanging="264"/>
      </w:pPr>
      <w:rPr>
        <w:rFonts w:hint="default"/>
        <w:lang w:val="ru-RU" w:eastAsia="en-US" w:bidi="ar-SA"/>
      </w:rPr>
    </w:lvl>
    <w:lvl w:ilvl="7" w:tplc="330233F8">
      <w:numFmt w:val="bullet"/>
      <w:lvlText w:val="•"/>
      <w:lvlJc w:val="left"/>
      <w:pPr>
        <w:ind w:left="7054" w:hanging="264"/>
      </w:pPr>
      <w:rPr>
        <w:rFonts w:hint="default"/>
        <w:lang w:val="ru-RU" w:eastAsia="en-US" w:bidi="ar-SA"/>
      </w:rPr>
    </w:lvl>
    <w:lvl w:ilvl="8" w:tplc="232E1488">
      <w:numFmt w:val="bullet"/>
      <w:lvlText w:val="•"/>
      <w:lvlJc w:val="left"/>
      <w:pPr>
        <w:ind w:left="8031" w:hanging="264"/>
      </w:pPr>
      <w:rPr>
        <w:rFonts w:hint="default"/>
        <w:lang w:val="ru-RU" w:eastAsia="en-US" w:bidi="ar-SA"/>
      </w:rPr>
    </w:lvl>
  </w:abstractNum>
  <w:abstractNum w:abstractNumId="2">
    <w:nsid w:val="05FB1DEA"/>
    <w:multiLevelType w:val="hybridMultilevel"/>
    <w:tmpl w:val="C70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B5432"/>
    <w:multiLevelType w:val="hybridMultilevel"/>
    <w:tmpl w:val="37E0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E20A5"/>
    <w:multiLevelType w:val="hybridMultilevel"/>
    <w:tmpl w:val="23EEC102"/>
    <w:lvl w:ilvl="0" w:tplc="EA7C259E">
      <w:numFmt w:val="bullet"/>
      <w:lvlText w:val="-"/>
      <w:lvlJc w:val="left"/>
      <w:pPr>
        <w:ind w:left="122" w:hanging="199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8EE803AE">
      <w:numFmt w:val="bullet"/>
      <w:lvlText w:val="•"/>
      <w:lvlJc w:val="left"/>
      <w:pPr>
        <w:ind w:left="513" w:hanging="199"/>
      </w:pPr>
      <w:rPr>
        <w:rFonts w:hint="default"/>
        <w:lang w:val="ru-RU" w:eastAsia="en-US" w:bidi="ar-SA"/>
      </w:rPr>
    </w:lvl>
    <w:lvl w:ilvl="2" w:tplc="AB5A1002">
      <w:numFmt w:val="bullet"/>
      <w:lvlText w:val="•"/>
      <w:lvlJc w:val="left"/>
      <w:pPr>
        <w:ind w:left="907" w:hanging="199"/>
      </w:pPr>
      <w:rPr>
        <w:rFonts w:hint="default"/>
        <w:lang w:val="ru-RU" w:eastAsia="en-US" w:bidi="ar-SA"/>
      </w:rPr>
    </w:lvl>
    <w:lvl w:ilvl="3" w:tplc="682E2F46">
      <w:numFmt w:val="bullet"/>
      <w:lvlText w:val="•"/>
      <w:lvlJc w:val="left"/>
      <w:pPr>
        <w:ind w:left="1300" w:hanging="199"/>
      </w:pPr>
      <w:rPr>
        <w:rFonts w:hint="default"/>
        <w:lang w:val="ru-RU" w:eastAsia="en-US" w:bidi="ar-SA"/>
      </w:rPr>
    </w:lvl>
    <w:lvl w:ilvl="4" w:tplc="E31C4AF6">
      <w:numFmt w:val="bullet"/>
      <w:lvlText w:val="•"/>
      <w:lvlJc w:val="left"/>
      <w:pPr>
        <w:ind w:left="1694" w:hanging="199"/>
      </w:pPr>
      <w:rPr>
        <w:rFonts w:hint="default"/>
        <w:lang w:val="ru-RU" w:eastAsia="en-US" w:bidi="ar-SA"/>
      </w:rPr>
    </w:lvl>
    <w:lvl w:ilvl="5" w:tplc="388EFADA">
      <w:numFmt w:val="bullet"/>
      <w:lvlText w:val="•"/>
      <w:lvlJc w:val="left"/>
      <w:pPr>
        <w:ind w:left="2087" w:hanging="199"/>
      </w:pPr>
      <w:rPr>
        <w:rFonts w:hint="default"/>
        <w:lang w:val="ru-RU" w:eastAsia="en-US" w:bidi="ar-SA"/>
      </w:rPr>
    </w:lvl>
    <w:lvl w:ilvl="6" w:tplc="32428324">
      <w:numFmt w:val="bullet"/>
      <w:lvlText w:val="•"/>
      <w:lvlJc w:val="left"/>
      <w:pPr>
        <w:ind w:left="2481" w:hanging="199"/>
      </w:pPr>
      <w:rPr>
        <w:rFonts w:hint="default"/>
        <w:lang w:val="ru-RU" w:eastAsia="en-US" w:bidi="ar-SA"/>
      </w:rPr>
    </w:lvl>
    <w:lvl w:ilvl="7" w:tplc="6F2201EC">
      <w:numFmt w:val="bullet"/>
      <w:lvlText w:val="•"/>
      <w:lvlJc w:val="left"/>
      <w:pPr>
        <w:ind w:left="2874" w:hanging="199"/>
      </w:pPr>
      <w:rPr>
        <w:rFonts w:hint="default"/>
        <w:lang w:val="ru-RU" w:eastAsia="en-US" w:bidi="ar-SA"/>
      </w:rPr>
    </w:lvl>
    <w:lvl w:ilvl="8" w:tplc="F8ACA23A">
      <w:numFmt w:val="bullet"/>
      <w:lvlText w:val="•"/>
      <w:lvlJc w:val="left"/>
      <w:pPr>
        <w:ind w:left="3268" w:hanging="199"/>
      </w:pPr>
      <w:rPr>
        <w:rFonts w:hint="default"/>
        <w:lang w:val="ru-RU" w:eastAsia="en-US" w:bidi="ar-SA"/>
      </w:rPr>
    </w:lvl>
  </w:abstractNum>
  <w:abstractNum w:abstractNumId="5">
    <w:nsid w:val="0A0D5827"/>
    <w:multiLevelType w:val="hybridMultilevel"/>
    <w:tmpl w:val="49B4D3A8"/>
    <w:lvl w:ilvl="0" w:tplc="2C94872C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E1305"/>
    <w:multiLevelType w:val="hybridMultilevel"/>
    <w:tmpl w:val="5C8E1B46"/>
    <w:lvl w:ilvl="0" w:tplc="5CD4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D18EE"/>
    <w:multiLevelType w:val="hybridMultilevel"/>
    <w:tmpl w:val="27AA2046"/>
    <w:lvl w:ilvl="0" w:tplc="93E65D44">
      <w:numFmt w:val="bullet"/>
      <w:lvlText w:val="-"/>
      <w:lvlJc w:val="left"/>
      <w:pPr>
        <w:ind w:left="124" w:hanging="26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4CE2DB06">
      <w:numFmt w:val="bullet"/>
      <w:lvlText w:val="•"/>
      <w:lvlJc w:val="left"/>
      <w:pPr>
        <w:ind w:left="828" w:hanging="266"/>
      </w:pPr>
      <w:rPr>
        <w:rFonts w:hint="default"/>
        <w:lang w:val="ru-RU" w:eastAsia="en-US" w:bidi="ar-SA"/>
      </w:rPr>
    </w:lvl>
    <w:lvl w:ilvl="2" w:tplc="01347124">
      <w:numFmt w:val="bullet"/>
      <w:lvlText w:val="•"/>
      <w:lvlJc w:val="left"/>
      <w:pPr>
        <w:ind w:left="1537" w:hanging="266"/>
      </w:pPr>
      <w:rPr>
        <w:rFonts w:hint="default"/>
        <w:lang w:val="ru-RU" w:eastAsia="en-US" w:bidi="ar-SA"/>
      </w:rPr>
    </w:lvl>
    <w:lvl w:ilvl="3" w:tplc="F9889BD4">
      <w:numFmt w:val="bullet"/>
      <w:lvlText w:val="•"/>
      <w:lvlJc w:val="left"/>
      <w:pPr>
        <w:ind w:left="2245" w:hanging="266"/>
      </w:pPr>
      <w:rPr>
        <w:rFonts w:hint="default"/>
        <w:lang w:val="ru-RU" w:eastAsia="en-US" w:bidi="ar-SA"/>
      </w:rPr>
    </w:lvl>
    <w:lvl w:ilvl="4" w:tplc="8522EE36">
      <w:numFmt w:val="bullet"/>
      <w:lvlText w:val="•"/>
      <w:lvlJc w:val="left"/>
      <w:pPr>
        <w:ind w:left="2954" w:hanging="266"/>
      </w:pPr>
      <w:rPr>
        <w:rFonts w:hint="default"/>
        <w:lang w:val="ru-RU" w:eastAsia="en-US" w:bidi="ar-SA"/>
      </w:rPr>
    </w:lvl>
    <w:lvl w:ilvl="5" w:tplc="4406FDC0">
      <w:numFmt w:val="bullet"/>
      <w:lvlText w:val="•"/>
      <w:lvlJc w:val="left"/>
      <w:pPr>
        <w:ind w:left="3662" w:hanging="266"/>
      </w:pPr>
      <w:rPr>
        <w:rFonts w:hint="default"/>
        <w:lang w:val="ru-RU" w:eastAsia="en-US" w:bidi="ar-SA"/>
      </w:rPr>
    </w:lvl>
    <w:lvl w:ilvl="6" w:tplc="4A0E47B4">
      <w:numFmt w:val="bullet"/>
      <w:lvlText w:val="•"/>
      <w:lvlJc w:val="left"/>
      <w:pPr>
        <w:ind w:left="4371" w:hanging="266"/>
      </w:pPr>
      <w:rPr>
        <w:rFonts w:hint="default"/>
        <w:lang w:val="ru-RU" w:eastAsia="en-US" w:bidi="ar-SA"/>
      </w:rPr>
    </w:lvl>
    <w:lvl w:ilvl="7" w:tplc="1C182420">
      <w:numFmt w:val="bullet"/>
      <w:lvlText w:val="•"/>
      <w:lvlJc w:val="left"/>
      <w:pPr>
        <w:ind w:left="5079" w:hanging="266"/>
      </w:pPr>
      <w:rPr>
        <w:rFonts w:hint="default"/>
        <w:lang w:val="ru-RU" w:eastAsia="en-US" w:bidi="ar-SA"/>
      </w:rPr>
    </w:lvl>
    <w:lvl w:ilvl="8" w:tplc="53508B46">
      <w:numFmt w:val="bullet"/>
      <w:lvlText w:val="•"/>
      <w:lvlJc w:val="left"/>
      <w:pPr>
        <w:ind w:left="5788" w:hanging="266"/>
      </w:pPr>
      <w:rPr>
        <w:rFonts w:hint="default"/>
        <w:lang w:val="ru-RU" w:eastAsia="en-US" w:bidi="ar-SA"/>
      </w:rPr>
    </w:lvl>
  </w:abstractNum>
  <w:abstractNum w:abstractNumId="8">
    <w:nsid w:val="19DB1255"/>
    <w:multiLevelType w:val="multilevel"/>
    <w:tmpl w:val="D45EB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E763A5"/>
    <w:multiLevelType w:val="multilevel"/>
    <w:tmpl w:val="F0F4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74AC3"/>
    <w:multiLevelType w:val="hybridMultilevel"/>
    <w:tmpl w:val="E4C88CDE"/>
    <w:lvl w:ilvl="0" w:tplc="CCEC310C">
      <w:numFmt w:val="bullet"/>
      <w:lvlText w:val="-"/>
      <w:lvlJc w:val="left"/>
      <w:pPr>
        <w:ind w:left="126" w:hanging="21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E68C30A6">
      <w:numFmt w:val="bullet"/>
      <w:lvlText w:val="•"/>
      <w:lvlJc w:val="left"/>
      <w:pPr>
        <w:ind w:left="828" w:hanging="217"/>
      </w:pPr>
      <w:rPr>
        <w:rFonts w:hint="default"/>
        <w:lang w:val="ru-RU" w:eastAsia="en-US" w:bidi="ar-SA"/>
      </w:rPr>
    </w:lvl>
    <w:lvl w:ilvl="2" w:tplc="ABEE6F8E">
      <w:numFmt w:val="bullet"/>
      <w:lvlText w:val="•"/>
      <w:lvlJc w:val="left"/>
      <w:pPr>
        <w:ind w:left="1537" w:hanging="217"/>
      </w:pPr>
      <w:rPr>
        <w:rFonts w:hint="default"/>
        <w:lang w:val="ru-RU" w:eastAsia="en-US" w:bidi="ar-SA"/>
      </w:rPr>
    </w:lvl>
    <w:lvl w:ilvl="3" w:tplc="01A2FFD6">
      <w:numFmt w:val="bullet"/>
      <w:lvlText w:val="•"/>
      <w:lvlJc w:val="left"/>
      <w:pPr>
        <w:ind w:left="2245" w:hanging="217"/>
      </w:pPr>
      <w:rPr>
        <w:rFonts w:hint="default"/>
        <w:lang w:val="ru-RU" w:eastAsia="en-US" w:bidi="ar-SA"/>
      </w:rPr>
    </w:lvl>
    <w:lvl w:ilvl="4" w:tplc="696AA082">
      <w:numFmt w:val="bullet"/>
      <w:lvlText w:val="•"/>
      <w:lvlJc w:val="left"/>
      <w:pPr>
        <w:ind w:left="2954" w:hanging="217"/>
      </w:pPr>
      <w:rPr>
        <w:rFonts w:hint="default"/>
        <w:lang w:val="ru-RU" w:eastAsia="en-US" w:bidi="ar-SA"/>
      </w:rPr>
    </w:lvl>
    <w:lvl w:ilvl="5" w:tplc="4ACA9776">
      <w:numFmt w:val="bullet"/>
      <w:lvlText w:val="•"/>
      <w:lvlJc w:val="left"/>
      <w:pPr>
        <w:ind w:left="3662" w:hanging="217"/>
      </w:pPr>
      <w:rPr>
        <w:rFonts w:hint="default"/>
        <w:lang w:val="ru-RU" w:eastAsia="en-US" w:bidi="ar-SA"/>
      </w:rPr>
    </w:lvl>
    <w:lvl w:ilvl="6" w:tplc="16FE9474">
      <w:numFmt w:val="bullet"/>
      <w:lvlText w:val="•"/>
      <w:lvlJc w:val="left"/>
      <w:pPr>
        <w:ind w:left="4371" w:hanging="217"/>
      </w:pPr>
      <w:rPr>
        <w:rFonts w:hint="default"/>
        <w:lang w:val="ru-RU" w:eastAsia="en-US" w:bidi="ar-SA"/>
      </w:rPr>
    </w:lvl>
    <w:lvl w:ilvl="7" w:tplc="D5082594">
      <w:numFmt w:val="bullet"/>
      <w:lvlText w:val="•"/>
      <w:lvlJc w:val="left"/>
      <w:pPr>
        <w:ind w:left="5079" w:hanging="217"/>
      </w:pPr>
      <w:rPr>
        <w:rFonts w:hint="default"/>
        <w:lang w:val="ru-RU" w:eastAsia="en-US" w:bidi="ar-SA"/>
      </w:rPr>
    </w:lvl>
    <w:lvl w:ilvl="8" w:tplc="ECFAC364">
      <w:numFmt w:val="bullet"/>
      <w:lvlText w:val="•"/>
      <w:lvlJc w:val="left"/>
      <w:pPr>
        <w:ind w:left="5788" w:hanging="217"/>
      </w:pPr>
      <w:rPr>
        <w:rFonts w:hint="default"/>
        <w:lang w:val="ru-RU" w:eastAsia="en-US" w:bidi="ar-SA"/>
      </w:rPr>
    </w:lvl>
  </w:abstractNum>
  <w:abstractNum w:abstractNumId="11">
    <w:nsid w:val="2518464F"/>
    <w:multiLevelType w:val="hybridMultilevel"/>
    <w:tmpl w:val="B5CA97D6"/>
    <w:lvl w:ilvl="0" w:tplc="666EF23E">
      <w:start w:val="1"/>
      <w:numFmt w:val="decimal"/>
      <w:lvlText w:val="%1."/>
      <w:lvlJc w:val="left"/>
      <w:pPr>
        <w:ind w:left="242" w:hanging="294"/>
      </w:pPr>
      <w:rPr>
        <w:rFonts w:hint="default"/>
        <w:w w:val="89"/>
        <w:lang w:val="ru-RU" w:eastAsia="en-US" w:bidi="ar-SA"/>
      </w:rPr>
    </w:lvl>
    <w:lvl w:ilvl="1" w:tplc="E9167992">
      <w:numFmt w:val="bullet"/>
      <w:lvlText w:val="•"/>
      <w:lvlJc w:val="left"/>
      <w:pPr>
        <w:ind w:left="1202" w:hanging="294"/>
      </w:pPr>
      <w:rPr>
        <w:rFonts w:hint="default"/>
        <w:lang w:val="ru-RU" w:eastAsia="en-US" w:bidi="ar-SA"/>
      </w:rPr>
    </w:lvl>
    <w:lvl w:ilvl="2" w:tplc="37FE57F0">
      <w:numFmt w:val="bullet"/>
      <w:lvlText w:val="•"/>
      <w:lvlJc w:val="left"/>
      <w:pPr>
        <w:ind w:left="2165" w:hanging="294"/>
      </w:pPr>
      <w:rPr>
        <w:rFonts w:hint="default"/>
        <w:lang w:val="ru-RU" w:eastAsia="en-US" w:bidi="ar-SA"/>
      </w:rPr>
    </w:lvl>
    <w:lvl w:ilvl="3" w:tplc="F5D2FF18">
      <w:numFmt w:val="bullet"/>
      <w:lvlText w:val="•"/>
      <w:lvlJc w:val="left"/>
      <w:pPr>
        <w:ind w:left="3128" w:hanging="294"/>
      </w:pPr>
      <w:rPr>
        <w:rFonts w:hint="default"/>
        <w:lang w:val="ru-RU" w:eastAsia="en-US" w:bidi="ar-SA"/>
      </w:rPr>
    </w:lvl>
    <w:lvl w:ilvl="4" w:tplc="08E22170">
      <w:numFmt w:val="bullet"/>
      <w:lvlText w:val="•"/>
      <w:lvlJc w:val="left"/>
      <w:pPr>
        <w:ind w:left="4091" w:hanging="294"/>
      </w:pPr>
      <w:rPr>
        <w:rFonts w:hint="default"/>
        <w:lang w:val="ru-RU" w:eastAsia="en-US" w:bidi="ar-SA"/>
      </w:rPr>
    </w:lvl>
    <w:lvl w:ilvl="5" w:tplc="432411F2">
      <w:numFmt w:val="bullet"/>
      <w:lvlText w:val="•"/>
      <w:lvlJc w:val="left"/>
      <w:pPr>
        <w:ind w:left="5054" w:hanging="294"/>
      </w:pPr>
      <w:rPr>
        <w:rFonts w:hint="default"/>
        <w:lang w:val="ru-RU" w:eastAsia="en-US" w:bidi="ar-SA"/>
      </w:rPr>
    </w:lvl>
    <w:lvl w:ilvl="6" w:tplc="CDFCC634">
      <w:numFmt w:val="bullet"/>
      <w:lvlText w:val="•"/>
      <w:lvlJc w:val="left"/>
      <w:pPr>
        <w:ind w:left="6017" w:hanging="294"/>
      </w:pPr>
      <w:rPr>
        <w:rFonts w:hint="default"/>
        <w:lang w:val="ru-RU" w:eastAsia="en-US" w:bidi="ar-SA"/>
      </w:rPr>
    </w:lvl>
    <w:lvl w:ilvl="7" w:tplc="56101550">
      <w:numFmt w:val="bullet"/>
      <w:lvlText w:val="•"/>
      <w:lvlJc w:val="left"/>
      <w:pPr>
        <w:ind w:left="6980" w:hanging="294"/>
      </w:pPr>
      <w:rPr>
        <w:rFonts w:hint="default"/>
        <w:lang w:val="ru-RU" w:eastAsia="en-US" w:bidi="ar-SA"/>
      </w:rPr>
    </w:lvl>
    <w:lvl w:ilvl="8" w:tplc="1506C9A8">
      <w:numFmt w:val="bullet"/>
      <w:lvlText w:val="•"/>
      <w:lvlJc w:val="left"/>
      <w:pPr>
        <w:ind w:left="7943" w:hanging="294"/>
      </w:pPr>
      <w:rPr>
        <w:rFonts w:hint="default"/>
        <w:lang w:val="ru-RU" w:eastAsia="en-US" w:bidi="ar-SA"/>
      </w:rPr>
    </w:lvl>
  </w:abstractNum>
  <w:abstractNum w:abstractNumId="12">
    <w:nsid w:val="27DA7FBB"/>
    <w:multiLevelType w:val="hybridMultilevel"/>
    <w:tmpl w:val="E336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93801"/>
    <w:multiLevelType w:val="hybridMultilevel"/>
    <w:tmpl w:val="754417C8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F41E7"/>
    <w:multiLevelType w:val="multilevel"/>
    <w:tmpl w:val="B520F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DB45A3"/>
    <w:multiLevelType w:val="hybridMultilevel"/>
    <w:tmpl w:val="933E44D6"/>
    <w:lvl w:ilvl="0" w:tplc="426C765A">
      <w:start w:val="1"/>
      <w:numFmt w:val="decimal"/>
      <w:lvlText w:val="%1."/>
      <w:lvlJc w:val="left"/>
      <w:pPr>
        <w:ind w:left="400" w:hanging="274"/>
      </w:pPr>
      <w:rPr>
        <w:rFonts w:ascii="Times New Roman" w:eastAsia="Times New Roman" w:hAnsi="Times New Roman" w:cs="Times New Roman" w:hint="default"/>
        <w:w w:val="89"/>
        <w:sz w:val="29"/>
        <w:szCs w:val="29"/>
        <w:lang w:val="ru-RU" w:eastAsia="en-US" w:bidi="ar-SA"/>
      </w:rPr>
    </w:lvl>
    <w:lvl w:ilvl="1" w:tplc="C6C05C4C">
      <w:numFmt w:val="bullet"/>
      <w:lvlText w:val="•"/>
      <w:lvlJc w:val="left"/>
      <w:pPr>
        <w:ind w:left="1080" w:hanging="274"/>
      </w:pPr>
      <w:rPr>
        <w:rFonts w:hint="default"/>
        <w:lang w:val="ru-RU" w:eastAsia="en-US" w:bidi="ar-SA"/>
      </w:rPr>
    </w:lvl>
    <w:lvl w:ilvl="2" w:tplc="6A908EAC">
      <w:numFmt w:val="bullet"/>
      <w:lvlText w:val="•"/>
      <w:lvlJc w:val="left"/>
      <w:pPr>
        <w:ind w:left="1761" w:hanging="274"/>
      </w:pPr>
      <w:rPr>
        <w:rFonts w:hint="default"/>
        <w:lang w:val="ru-RU" w:eastAsia="en-US" w:bidi="ar-SA"/>
      </w:rPr>
    </w:lvl>
    <w:lvl w:ilvl="3" w:tplc="DF34583A">
      <w:numFmt w:val="bullet"/>
      <w:lvlText w:val="•"/>
      <w:lvlJc w:val="left"/>
      <w:pPr>
        <w:ind w:left="2441" w:hanging="274"/>
      </w:pPr>
      <w:rPr>
        <w:rFonts w:hint="default"/>
        <w:lang w:val="ru-RU" w:eastAsia="en-US" w:bidi="ar-SA"/>
      </w:rPr>
    </w:lvl>
    <w:lvl w:ilvl="4" w:tplc="FC76DC36">
      <w:numFmt w:val="bullet"/>
      <w:lvlText w:val="•"/>
      <w:lvlJc w:val="left"/>
      <w:pPr>
        <w:ind w:left="3122" w:hanging="274"/>
      </w:pPr>
      <w:rPr>
        <w:rFonts w:hint="default"/>
        <w:lang w:val="ru-RU" w:eastAsia="en-US" w:bidi="ar-SA"/>
      </w:rPr>
    </w:lvl>
    <w:lvl w:ilvl="5" w:tplc="A87C208E">
      <w:numFmt w:val="bullet"/>
      <w:lvlText w:val="•"/>
      <w:lvlJc w:val="left"/>
      <w:pPr>
        <w:ind w:left="3802" w:hanging="274"/>
      </w:pPr>
      <w:rPr>
        <w:rFonts w:hint="default"/>
        <w:lang w:val="ru-RU" w:eastAsia="en-US" w:bidi="ar-SA"/>
      </w:rPr>
    </w:lvl>
    <w:lvl w:ilvl="6" w:tplc="2DD00E2A">
      <w:numFmt w:val="bullet"/>
      <w:lvlText w:val="•"/>
      <w:lvlJc w:val="left"/>
      <w:pPr>
        <w:ind w:left="4483" w:hanging="274"/>
      </w:pPr>
      <w:rPr>
        <w:rFonts w:hint="default"/>
        <w:lang w:val="ru-RU" w:eastAsia="en-US" w:bidi="ar-SA"/>
      </w:rPr>
    </w:lvl>
    <w:lvl w:ilvl="7" w:tplc="DCCAD00A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8" w:tplc="C9542A6A">
      <w:numFmt w:val="bullet"/>
      <w:lvlText w:val="•"/>
      <w:lvlJc w:val="left"/>
      <w:pPr>
        <w:ind w:left="5844" w:hanging="274"/>
      </w:pPr>
      <w:rPr>
        <w:rFonts w:hint="default"/>
        <w:lang w:val="ru-RU" w:eastAsia="en-US" w:bidi="ar-SA"/>
      </w:rPr>
    </w:lvl>
  </w:abstractNum>
  <w:abstractNum w:abstractNumId="16">
    <w:nsid w:val="36371FDF"/>
    <w:multiLevelType w:val="hybridMultilevel"/>
    <w:tmpl w:val="8ECA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F2162"/>
    <w:multiLevelType w:val="multilevel"/>
    <w:tmpl w:val="606450D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38293D70"/>
    <w:multiLevelType w:val="hybridMultilevel"/>
    <w:tmpl w:val="D64A84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546AA4"/>
    <w:multiLevelType w:val="hybridMultilevel"/>
    <w:tmpl w:val="B9E61B3E"/>
    <w:lvl w:ilvl="0" w:tplc="A1DC14CC">
      <w:numFmt w:val="bullet"/>
      <w:lvlText w:val="•"/>
      <w:lvlJc w:val="left"/>
      <w:pPr>
        <w:ind w:left="556" w:hanging="361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5B5A27FA">
      <w:numFmt w:val="bullet"/>
      <w:lvlText w:val="•"/>
      <w:lvlJc w:val="left"/>
      <w:pPr>
        <w:ind w:left="1224" w:hanging="361"/>
      </w:pPr>
      <w:rPr>
        <w:rFonts w:hint="default"/>
        <w:lang w:val="ru-RU" w:eastAsia="en-US" w:bidi="ar-SA"/>
      </w:rPr>
    </w:lvl>
    <w:lvl w:ilvl="2" w:tplc="F348A3AA">
      <w:numFmt w:val="bullet"/>
      <w:lvlText w:val="•"/>
      <w:lvlJc w:val="left"/>
      <w:pPr>
        <w:ind w:left="1889" w:hanging="361"/>
      </w:pPr>
      <w:rPr>
        <w:rFonts w:hint="default"/>
        <w:lang w:val="ru-RU" w:eastAsia="en-US" w:bidi="ar-SA"/>
      </w:rPr>
    </w:lvl>
    <w:lvl w:ilvl="3" w:tplc="44B8B10A">
      <w:numFmt w:val="bullet"/>
      <w:lvlText w:val="•"/>
      <w:lvlJc w:val="left"/>
      <w:pPr>
        <w:ind w:left="2553" w:hanging="361"/>
      </w:pPr>
      <w:rPr>
        <w:rFonts w:hint="default"/>
        <w:lang w:val="ru-RU" w:eastAsia="en-US" w:bidi="ar-SA"/>
      </w:rPr>
    </w:lvl>
    <w:lvl w:ilvl="4" w:tplc="55D436C8">
      <w:numFmt w:val="bullet"/>
      <w:lvlText w:val="•"/>
      <w:lvlJc w:val="left"/>
      <w:pPr>
        <w:ind w:left="3218" w:hanging="361"/>
      </w:pPr>
      <w:rPr>
        <w:rFonts w:hint="default"/>
        <w:lang w:val="ru-RU" w:eastAsia="en-US" w:bidi="ar-SA"/>
      </w:rPr>
    </w:lvl>
    <w:lvl w:ilvl="5" w:tplc="EA72DED4">
      <w:numFmt w:val="bullet"/>
      <w:lvlText w:val="•"/>
      <w:lvlJc w:val="left"/>
      <w:pPr>
        <w:ind w:left="3882" w:hanging="361"/>
      </w:pPr>
      <w:rPr>
        <w:rFonts w:hint="default"/>
        <w:lang w:val="ru-RU" w:eastAsia="en-US" w:bidi="ar-SA"/>
      </w:rPr>
    </w:lvl>
    <w:lvl w:ilvl="6" w:tplc="2C1A58A2">
      <w:numFmt w:val="bullet"/>
      <w:lvlText w:val="•"/>
      <w:lvlJc w:val="left"/>
      <w:pPr>
        <w:ind w:left="4547" w:hanging="361"/>
      </w:pPr>
      <w:rPr>
        <w:rFonts w:hint="default"/>
        <w:lang w:val="ru-RU" w:eastAsia="en-US" w:bidi="ar-SA"/>
      </w:rPr>
    </w:lvl>
    <w:lvl w:ilvl="7" w:tplc="AA0E8FDC">
      <w:numFmt w:val="bullet"/>
      <w:lvlText w:val="•"/>
      <w:lvlJc w:val="left"/>
      <w:pPr>
        <w:ind w:left="5211" w:hanging="361"/>
      </w:pPr>
      <w:rPr>
        <w:rFonts w:hint="default"/>
        <w:lang w:val="ru-RU" w:eastAsia="en-US" w:bidi="ar-SA"/>
      </w:rPr>
    </w:lvl>
    <w:lvl w:ilvl="8" w:tplc="849AA470">
      <w:numFmt w:val="bullet"/>
      <w:lvlText w:val="•"/>
      <w:lvlJc w:val="left"/>
      <w:pPr>
        <w:ind w:left="5876" w:hanging="361"/>
      </w:pPr>
      <w:rPr>
        <w:rFonts w:hint="default"/>
        <w:lang w:val="ru-RU" w:eastAsia="en-US" w:bidi="ar-SA"/>
      </w:rPr>
    </w:lvl>
  </w:abstractNum>
  <w:abstractNum w:abstractNumId="20">
    <w:nsid w:val="43606C01"/>
    <w:multiLevelType w:val="hybridMultilevel"/>
    <w:tmpl w:val="60AE80DC"/>
    <w:lvl w:ilvl="0" w:tplc="1EA40238">
      <w:start w:val="2"/>
      <w:numFmt w:val="upperRoman"/>
      <w:lvlText w:val="%1."/>
      <w:lvlJc w:val="left"/>
      <w:pPr>
        <w:ind w:left="3692" w:hanging="324"/>
        <w:jc w:val="right"/>
      </w:pPr>
      <w:rPr>
        <w:rFonts w:hint="default"/>
        <w:w w:val="93"/>
        <w:lang w:val="ru-RU" w:eastAsia="en-US" w:bidi="ar-SA"/>
      </w:rPr>
    </w:lvl>
    <w:lvl w:ilvl="1" w:tplc="86F83B22">
      <w:numFmt w:val="bullet"/>
      <w:lvlText w:val="•"/>
      <w:lvlJc w:val="left"/>
      <w:pPr>
        <w:ind w:left="4316" w:hanging="324"/>
      </w:pPr>
      <w:rPr>
        <w:rFonts w:hint="default"/>
        <w:lang w:val="ru-RU" w:eastAsia="en-US" w:bidi="ar-SA"/>
      </w:rPr>
    </w:lvl>
    <w:lvl w:ilvl="2" w:tplc="E1249F80">
      <w:numFmt w:val="bullet"/>
      <w:lvlText w:val="•"/>
      <w:lvlJc w:val="left"/>
      <w:pPr>
        <w:ind w:left="4933" w:hanging="324"/>
      </w:pPr>
      <w:rPr>
        <w:rFonts w:hint="default"/>
        <w:lang w:val="ru-RU" w:eastAsia="en-US" w:bidi="ar-SA"/>
      </w:rPr>
    </w:lvl>
    <w:lvl w:ilvl="3" w:tplc="80BAEBC2">
      <w:numFmt w:val="bullet"/>
      <w:lvlText w:val="•"/>
      <w:lvlJc w:val="left"/>
      <w:pPr>
        <w:ind w:left="5550" w:hanging="324"/>
      </w:pPr>
      <w:rPr>
        <w:rFonts w:hint="default"/>
        <w:lang w:val="ru-RU" w:eastAsia="en-US" w:bidi="ar-SA"/>
      </w:rPr>
    </w:lvl>
    <w:lvl w:ilvl="4" w:tplc="1C50A1DC">
      <w:numFmt w:val="bullet"/>
      <w:lvlText w:val="•"/>
      <w:lvlJc w:val="left"/>
      <w:pPr>
        <w:ind w:left="6167" w:hanging="324"/>
      </w:pPr>
      <w:rPr>
        <w:rFonts w:hint="default"/>
        <w:lang w:val="ru-RU" w:eastAsia="en-US" w:bidi="ar-SA"/>
      </w:rPr>
    </w:lvl>
    <w:lvl w:ilvl="5" w:tplc="FADC5F86">
      <w:numFmt w:val="bullet"/>
      <w:lvlText w:val="•"/>
      <w:lvlJc w:val="left"/>
      <w:pPr>
        <w:ind w:left="6784" w:hanging="324"/>
      </w:pPr>
      <w:rPr>
        <w:rFonts w:hint="default"/>
        <w:lang w:val="ru-RU" w:eastAsia="en-US" w:bidi="ar-SA"/>
      </w:rPr>
    </w:lvl>
    <w:lvl w:ilvl="6" w:tplc="EBF48EA8">
      <w:numFmt w:val="bullet"/>
      <w:lvlText w:val="•"/>
      <w:lvlJc w:val="left"/>
      <w:pPr>
        <w:ind w:left="7401" w:hanging="324"/>
      </w:pPr>
      <w:rPr>
        <w:rFonts w:hint="default"/>
        <w:lang w:val="ru-RU" w:eastAsia="en-US" w:bidi="ar-SA"/>
      </w:rPr>
    </w:lvl>
    <w:lvl w:ilvl="7" w:tplc="42B0C52C">
      <w:numFmt w:val="bullet"/>
      <w:lvlText w:val="•"/>
      <w:lvlJc w:val="left"/>
      <w:pPr>
        <w:ind w:left="8018" w:hanging="324"/>
      </w:pPr>
      <w:rPr>
        <w:rFonts w:hint="default"/>
        <w:lang w:val="ru-RU" w:eastAsia="en-US" w:bidi="ar-SA"/>
      </w:rPr>
    </w:lvl>
    <w:lvl w:ilvl="8" w:tplc="B8F66F90">
      <w:numFmt w:val="bullet"/>
      <w:lvlText w:val="•"/>
      <w:lvlJc w:val="left"/>
      <w:pPr>
        <w:ind w:left="8635" w:hanging="324"/>
      </w:pPr>
      <w:rPr>
        <w:rFonts w:hint="default"/>
        <w:lang w:val="ru-RU" w:eastAsia="en-US" w:bidi="ar-SA"/>
      </w:rPr>
    </w:lvl>
  </w:abstractNum>
  <w:abstractNum w:abstractNumId="21">
    <w:nsid w:val="4389324D"/>
    <w:multiLevelType w:val="hybridMultilevel"/>
    <w:tmpl w:val="3E42EE92"/>
    <w:lvl w:ilvl="0" w:tplc="02C476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70D50"/>
    <w:multiLevelType w:val="multilevel"/>
    <w:tmpl w:val="F3AA503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FB6B38"/>
    <w:multiLevelType w:val="hybridMultilevel"/>
    <w:tmpl w:val="1472DAD2"/>
    <w:lvl w:ilvl="0" w:tplc="4A061A7E">
      <w:numFmt w:val="bullet"/>
      <w:lvlText w:val="-"/>
      <w:lvlJc w:val="left"/>
      <w:pPr>
        <w:ind w:left="240" w:hanging="24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AA2E1B7E">
      <w:numFmt w:val="bullet"/>
      <w:lvlText w:val="•"/>
      <w:lvlJc w:val="left"/>
      <w:pPr>
        <w:ind w:left="963" w:hanging="366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2" w:tplc="00BEDEB8">
      <w:numFmt w:val="bullet"/>
      <w:lvlText w:val="•"/>
      <w:lvlJc w:val="left"/>
      <w:pPr>
        <w:ind w:left="1949" w:hanging="366"/>
      </w:pPr>
      <w:rPr>
        <w:rFonts w:hint="default"/>
        <w:lang w:val="ru-RU" w:eastAsia="en-US" w:bidi="ar-SA"/>
      </w:rPr>
    </w:lvl>
    <w:lvl w:ilvl="3" w:tplc="ED44CD1C">
      <w:numFmt w:val="bullet"/>
      <w:lvlText w:val="•"/>
      <w:lvlJc w:val="left"/>
      <w:pPr>
        <w:ind w:left="2939" w:hanging="366"/>
      </w:pPr>
      <w:rPr>
        <w:rFonts w:hint="default"/>
        <w:lang w:val="ru-RU" w:eastAsia="en-US" w:bidi="ar-SA"/>
      </w:rPr>
    </w:lvl>
    <w:lvl w:ilvl="4" w:tplc="292281EC">
      <w:numFmt w:val="bullet"/>
      <w:lvlText w:val="•"/>
      <w:lvlJc w:val="left"/>
      <w:pPr>
        <w:ind w:left="3929" w:hanging="366"/>
      </w:pPr>
      <w:rPr>
        <w:rFonts w:hint="default"/>
        <w:lang w:val="ru-RU" w:eastAsia="en-US" w:bidi="ar-SA"/>
      </w:rPr>
    </w:lvl>
    <w:lvl w:ilvl="5" w:tplc="DBACE6AE">
      <w:numFmt w:val="bullet"/>
      <w:lvlText w:val="•"/>
      <w:lvlJc w:val="left"/>
      <w:pPr>
        <w:ind w:left="4919" w:hanging="366"/>
      </w:pPr>
      <w:rPr>
        <w:rFonts w:hint="default"/>
        <w:lang w:val="ru-RU" w:eastAsia="en-US" w:bidi="ar-SA"/>
      </w:rPr>
    </w:lvl>
    <w:lvl w:ilvl="6" w:tplc="5058958C">
      <w:numFmt w:val="bullet"/>
      <w:lvlText w:val="•"/>
      <w:lvlJc w:val="left"/>
      <w:pPr>
        <w:ind w:left="5909" w:hanging="366"/>
      </w:pPr>
      <w:rPr>
        <w:rFonts w:hint="default"/>
        <w:lang w:val="ru-RU" w:eastAsia="en-US" w:bidi="ar-SA"/>
      </w:rPr>
    </w:lvl>
    <w:lvl w:ilvl="7" w:tplc="B4943024">
      <w:numFmt w:val="bullet"/>
      <w:lvlText w:val="•"/>
      <w:lvlJc w:val="left"/>
      <w:pPr>
        <w:ind w:left="6899" w:hanging="366"/>
      </w:pPr>
      <w:rPr>
        <w:rFonts w:hint="default"/>
        <w:lang w:val="ru-RU" w:eastAsia="en-US" w:bidi="ar-SA"/>
      </w:rPr>
    </w:lvl>
    <w:lvl w:ilvl="8" w:tplc="3D4CDF8C">
      <w:numFmt w:val="bullet"/>
      <w:lvlText w:val="•"/>
      <w:lvlJc w:val="left"/>
      <w:pPr>
        <w:ind w:left="7889" w:hanging="366"/>
      </w:pPr>
      <w:rPr>
        <w:rFonts w:hint="default"/>
        <w:lang w:val="ru-RU" w:eastAsia="en-US" w:bidi="ar-SA"/>
      </w:rPr>
    </w:lvl>
  </w:abstractNum>
  <w:abstractNum w:abstractNumId="24">
    <w:nsid w:val="51C071AD"/>
    <w:multiLevelType w:val="hybridMultilevel"/>
    <w:tmpl w:val="86CE2ADA"/>
    <w:lvl w:ilvl="0" w:tplc="60C4B018">
      <w:numFmt w:val="bullet"/>
      <w:lvlText w:val="-"/>
      <w:lvlJc w:val="left"/>
      <w:pPr>
        <w:ind w:left="124" w:hanging="20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FAF8C390">
      <w:numFmt w:val="bullet"/>
      <w:lvlText w:val="•"/>
      <w:lvlJc w:val="left"/>
      <w:pPr>
        <w:ind w:left="828" w:hanging="204"/>
      </w:pPr>
      <w:rPr>
        <w:rFonts w:hint="default"/>
        <w:lang w:val="ru-RU" w:eastAsia="en-US" w:bidi="ar-SA"/>
      </w:rPr>
    </w:lvl>
    <w:lvl w:ilvl="2" w:tplc="03982C14">
      <w:numFmt w:val="bullet"/>
      <w:lvlText w:val="•"/>
      <w:lvlJc w:val="left"/>
      <w:pPr>
        <w:ind w:left="1537" w:hanging="204"/>
      </w:pPr>
      <w:rPr>
        <w:rFonts w:hint="default"/>
        <w:lang w:val="ru-RU" w:eastAsia="en-US" w:bidi="ar-SA"/>
      </w:rPr>
    </w:lvl>
    <w:lvl w:ilvl="3" w:tplc="575CCAF6">
      <w:numFmt w:val="bullet"/>
      <w:lvlText w:val="•"/>
      <w:lvlJc w:val="left"/>
      <w:pPr>
        <w:ind w:left="2245" w:hanging="204"/>
      </w:pPr>
      <w:rPr>
        <w:rFonts w:hint="default"/>
        <w:lang w:val="ru-RU" w:eastAsia="en-US" w:bidi="ar-SA"/>
      </w:rPr>
    </w:lvl>
    <w:lvl w:ilvl="4" w:tplc="B6821A6A">
      <w:numFmt w:val="bullet"/>
      <w:lvlText w:val="•"/>
      <w:lvlJc w:val="left"/>
      <w:pPr>
        <w:ind w:left="2954" w:hanging="204"/>
      </w:pPr>
      <w:rPr>
        <w:rFonts w:hint="default"/>
        <w:lang w:val="ru-RU" w:eastAsia="en-US" w:bidi="ar-SA"/>
      </w:rPr>
    </w:lvl>
    <w:lvl w:ilvl="5" w:tplc="BB86BDD6">
      <w:numFmt w:val="bullet"/>
      <w:lvlText w:val="•"/>
      <w:lvlJc w:val="left"/>
      <w:pPr>
        <w:ind w:left="3662" w:hanging="204"/>
      </w:pPr>
      <w:rPr>
        <w:rFonts w:hint="default"/>
        <w:lang w:val="ru-RU" w:eastAsia="en-US" w:bidi="ar-SA"/>
      </w:rPr>
    </w:lvl>
    <w:lvl w:ilvl="6" w:tplc="688E8C58">
      <w:numFmt w:val="bullet"/>
      <w:lvlText w:val="•"/>
      <w:lvlJc w:val="left"/>
      <w:pPr>
        <w:ind w:left="4371" w:hanging="204"/>
      </w:pPr>
      <w:rPr>
        <w:rFonts w:hint="default"/>
        <w:lang w:val="ru-RU" w:eastAsia="en-US" w:bidi="ar-SA"/>
      </w:rPr>
    </w:lvl>
    <w:lvl w:ilvl="7" w:tplc="79785D8A">
      <w:numFmt w:val="bullet"/>
      <w:lvlText w:val="•"/>
      <w:lvlJc w:val="left"/>
      <w:pPr>
        <w:ind w:left="5079" w:hanging="204"/>
      </w:pPr>
      <w:rPr>
        <w:rFonts w:hint="default"/>
        <w:lang w:val="ru-RU" w:eastAsia="en-US" w:bidi="ar-SA"/>
      </w:rPr>
    </w:lvl>
    <w:lvl w:ilvl="8" w:tplc="0AEC83F0">
      <w:numFmt w:val="bullet"/>
      <w:lvlText w:val="•"/>
      <w:lvlJc w:val="left"/>
      <w:pPr>
        <w:ind w:left="5788" w:hanging="204"/>
      </w:pPr>
      <w:rPr>
        <w:rFonts w:hint="default"/>
        <w:lang w:val="ru-RU" w:eastAsia="en-US" w:bidi="ar-SA"/>
      </w:rPr>
    </w:lvl>
  </w:abstractNum>
  <w:abstractNum w:abstractNumId="25">
    <w:nsid w:val="55026C61"/>
    <w:multiLevelType w:val="hybridMultilevel"/>
    <w:tmpl w:val="EE00F6AA"/>
    <w:lvl w:ilvl="0" w:tplc="E61430EA">
      <w:start w:val="2"/>
      <w:numFmt w:val="upperRoman"/>
      <w:lvlText w:val="%1."/>
      <w:lvlJc w:val="left"/>
      <w:pPr>
        <w:ind w:left="1080" w:hanging="72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B4174"/>
    <w:multiLevelType w:val="hybridMultilevel"/>
    <w:tmpl w:val="A52A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C42D9"/>
    <w:multiLevelType w:val="hybridMultilevel"/>
    <w:tmpl w:val="CDD881E4"/>
    <w:lvl w:ilvl="0" w:tplc="141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B4241"/>
    <w:multiLevelType w:val="hybridMultilevel"/>
    <w:tmpl w:val="F7FC00A2"/>
    <w:lvl w:ilvl="0" w:tplc="0A20EB0E">
      <w:start w:val="2"/>
      <w:numFmt w:val="upperRoman"/>
      <w:lvlText w:val="%1."/>
      <w:lvlJc w:val="left"/>
      <w:pPr>
        <w:ind w:left="4088" w:hanging="72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4448" w:hanging="360"/>
      </w:pPr>
    </w:lvl>
    <w:lvl w:ilvl="2" w:tplc="0419001B" w:tentative="1">
      <w:start w:val="1"/>
      <w:numFmt w:val="lowerRoman"/>
      <w:lvlText w:val="%3."/>
      <w:lvlJc w:val="right"/>
      <w:pPr>
        <w:ind w:left="5168" w:hanging="180"/>
      </w:pPr>
    </w:lvl>
    <w:lvl w:ilvl="3" w:tplc="0419000F" w:tentative="1">
      <w:start w:val="1"/>
      <w:numFmt w:val="decimal"/>
      <w:lvlText w:val="%4."/>
      <w:lvlJc w:val="left"/>
      <w:pPr>
        <w:ind w:left="5888" w:hanging="360"/>
      </w:pPr>
    </w:lvl>
    <w:lvl w:ilvl="4" w:tplc="04190019" w:tentative="1">
      <w:start w:val="1"/>
      <w:numFmt w:val="lowerLetter"/>
      <w:lvlText w:val="%5."/>
      <w:lvlJc w:val="left"/>
      <w:pPr>
        <w:ind w:left="6608" w:hanging="360"/>
      </w:pPr>
    </w:lvl>
    <w:lvl w:ilvl="5" w:tplc="0419001B" w:tentative="1">
      <w:start w:val="1"/>
      <w:numFmt w:val="lowerRoman"/>
      <w:lvlText w:val="%6."/>
      <w:lvlJc w:val="right"/>
      <w:pPr>
        <w:ind w:left="7328" w:hanging="180"/>
      </w:pPr>
    </w:lvl>
    <w:lvl w:ilvl="6" w:tplc="0419000F" w:tentative="1">
      <w:start w:val="1"/>
      <w:numFmt w:val="decimal"/>
      <w:lvlText w:val="%7."/>
      <w:lvlJc w:val="left"/>
      <w:pPr>
        <w:ind w:left="8048" w:hanging="360"/>
      </w:pPr>
    </w:lvl>
    <w:lvl w:ilvl="7" w:tplc="04190019" w:tentative="1">
      <w:start w:val="1"/>
      <w:numFmt w:val="lowerLetter"/>
      <w:lvlText w:val="%8."/>
      <w:lvlJc w:val="left"/>
      <w:pPr>
        <w:ind w:left="8768" w:hanging="360"/>
      </w:pPr>
    </w:lvl>
    <w:lvl w:ilvl="8" w:tplc="0419001B" w:tentative="1">
      <w:start w:val="1"/>
      <w:numFmt w:val="lowerRoman"/>
      <w:lvlText w:val="%9."/>
      <w:lvlJc w:val="right"/>
      <w:pPr>
        <w:ind w:left="9488" w:hanging="180"/>
      </w:pPr>
    </w:lvl>
  </w:abstractNum>
  <w:abstractNum w:abstractNumId="29">
    <w:nsid w:val="5F6B447B"/>
    <w:multiLevelType w:val="hybridMultilevel"/>
    <w:tmpl w:val="6D0C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3F20"/>
    <w:multiLevelType w:val="multilevel"/>
    <w:tmpl w:val="F148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8C7D91"/>
    <w:multiLevelType w:val="hybridMultilevel"/>
    <w:tmpl w:val="6D36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782A"/>
    <w:multiLevelType w:val="hybridMultilevel"/>
    <w:tmpl w:val="818A1C1A"/>
    <w:lvl w:ilvl="0" w:tplc="598EF1D8">
      <w:numFmt w:val="bullet"/>
      <w:lvlText w:val="-"/>
      <w:lvlJc w:val="left"/>
      <w:pPr>
        <w:ind w:left="117" w:hanging="141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8A7E854C">
      <w:numFmt w:val="bullet"/>
      <w:lvlText w:val="•"/>
      <w:lvlJc w:val="left"/>
      <w:pPr>
        <w:ind w:left="513" w:hanging="141"/>
      </w:pPr>
      <w:rPr>
        <w:rFonts w:hint="default"/>
        <w:lang w:val="ru-RU" w:eastAsia="en-US" w:bidi="ar-SA"/>
      </w:rPr>
    </w:lvl>
    <w:lvl w:ilvl="2" w:tplc="580072CC">
      <w:numFmt w:val="bullet"/>
      <w:lvlText w:val="•"/>
      <w:lvlJc w:val="left"/>
      <w:pPr>
        <w:ind w:left="907" w:hanging="141"/>
      </w:pPr>
      <w:rPr>
        <w:rFonts w:hint="default"/>
        <w:lang w:val="ru-RU" w:eastAsia="en-US" w:bidi="ar-SA"/>
      </w:rPr>
    </w:lvl>
    <w:lvl w:ilvl="3" w:tplc="91A4C666">
      <w:numFmt w:val="bullet"/>
      <w:lvlText w:val="•"/>
      <w:lvlJc w:val="left"/>
      <w:pPr>
        <w:ind w:left="1300" w:hanging="141"/>
      </w:pPr>
      <w:rPr>
        <w:rFonts w:hint="default"/>
        <w:lang w:val="ru-RU" w:eastAsia="en-US" w:bidi="ar-SA"/>
      </w:rPr>
    </w:lvl>
    <w:lvl w:ilvl="4" w:tplc="ECA06DCE">
      <w:numFmt w:val="bullet"/>
      <w:lvlText w:val="•"/>
      <w:lvlJc w:val="left"/>
      <w:pPr>
        <w:ind w:left="1694" w:hanging="141"/>
      </w:pPr>
      <w:rPr>
        <w:rFonts w:hint="default"/>
        <w:lang w:val="ru-RU" w:eastAsia="en-US" w:bidi="ar-SA"/>
      </w:rPr>
    </w:lvl>
    <w:lvl w:ilvl="5" w:tplc="F95E2596">
      <w:numFmt w:val="bullet"/>
      <w:lvlText w:val="•"/>
      <w:lvlJc w:val="left"/>
      <w:pPr>
        <w:ind w:left="2087" w:hanging="141"/>
      </w:pPr>
      <w:rPr>
        <w:rFonts w:hint="default"/>
        <w:lang w:val="ru-RU" w:eastAsia="en-US" w:bidi="ar-SA"/>
      </w:rPr>
    </w:lvl>
    <w:lvl w:ilvl="6" w:tplc="77961948">
      <w:numFmt w:val="bullet"/>
      <w:lvlText w:val="•"/>
      <w:lvlJc w:val="left"/>
      <w:pPr>
        <w:ind w:left="2481" w:hanging="141"/>
      </w:pPr>
      <w:rPr>
        <w:rFonts w:hint="default"/>
        <w:lang w:val="ru-RU" w:eastAsia="en-US" w:bidi="ar-SA"/>
      </w:rPr>
    </w:lvl>
    <w:lvl w:ilvl="7" w:tplc="3FCE2A94">
      <w:numFmt w:val="bullet"/>
      <w:lvlText w:val="•"/>
      <w:lvlJc w:val="left"/>
      <w:pPr>
        <w:ind w:left="2874" w:hanging="141"/>
      </w:pPr>
      <w:rPr>
        <w:rFonts w:hint="default"/>
        <w:lang w:val="ru-RU" w:eastAsia="en-US" w:bidi="ar-SA"/>
      </w:rPr>
    </w:lvl>
    <w:lvl w:ilvl="8" w:tplc="C8A03C48">
      <w:numFmt w:val="bullet"/>
      <w:lvlText w:val="•"/>
      <w:lvlJc w:val="left"/>
      <w:pPr>
        <w:ind w:left="3268" w:hanging="141"/>
      </w:pPr>
      <w:rPr>
        <w:rFonts w:hint="default"/>
        <w:lang w:val="ru-RU" w:eastAsia="en-US" w:bidi="ar-SA"/>
      </w:rPr>
    </w:lvl>
  </w:abstractNum>
  <w:abstractNum w:abstractNumId="33">
    <w:nsid w:val="723230FE"/>
    <w:multiLevelType w:val="hybridMultilevel"/>
    <w:tmpl w:val="1012C202"/>
    <w:lvl w:ilvl="0" w:tplc="6EDA33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A5044"/>
    <w:multiLevelType w:val="hybridMultilevel"/>
    <w:tmpl w:val="E15E67EC"/>
    <w:lvl w:ilvl="0" w:tplc="6180C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A558C"/>
    <w:multiLevelType w:val="hybridMultilevel"/>
    <w:tmpl w:val="6974ED34"/>
    <w:lvl w:ilvl="0" w:tplc="8602646E">
      <w:start w:val="1"/>
      <w:numFmt w:val="decimal"/>
      <w:lvlText w:val="%1."/>
      <w:lvlJc w:val="left"/>
      <w:pPr>
        <w:ind w:left="517" w:hanging="274"/>
      </w:pPr>
      <w:rPr>
        <w:rFonts w:ascii="Times New Roman" w:eastAsia="Times New Roman" w:hAnsi="Times New Roman" w:cs="Times New Roman" w:hint="default"/>
        <w:w w:val="89"/>
        <w:sz w:val="29"/>
        <w:szCs w:val="29"/>
        <w:lang w:val="ru-RU" w:eastAsia="en-US" w:bidi="ar-SA"/>
      </w:rPr>
    </w:lvl>
    <w:lvl w:ilvl="1" w:tplc="6CF0BDA2">
      <w:numFmt w:val="bullet"/>
      <w:lvlText w:val="•"/>
      <w:lvlJc w:val="left"/>
      <w:pPr>
        <w:ind w:left="1454" w:hanging="274"/>
      </w:pPr>
      <w:rPr>
        <w:rFonts w:hint="default"/>
        <w:lang w:val="ru-RU" w:eastAsia="en-US" w:bidi="ar-SA"/>
      </w:rPr>
    </w:lvl>
    <w:lvl w:ilvl="2" w:tplc="93F8172C">
      <w:numFmt w:val="bullet"/>
      <w:lvlText w:val="•"/>
      <w:lvlJc w:val="left"/>
      <w:pPr>
        <w:ind w:left="2389" w:hanging="274"/>
      </w:pPr>
      <w:rPr>
        <w:rFonts w:hint="default"/>
        <w:lang w:val="ru-RU" w:eastAsia="en-US" w:bidi="ar-SA"/>
      </w:rPr>
    </w:lvl>
    <w:lvl w:ilvl="3" w:tplc="60866C1E">
      <w:numFmt w:val="bullet"/>
      <w:lvlText w:val="•"/>
      <w:lvlJc w:val="left"/>
      <w:pPr>
        <w:ind w:left="3324" w:hanging="274"/>
      </w:pPr>
      <w:rPr>
        <w:rFonts w:hint="default"/>
        <w:lang w:val="ru-RU" w:eastAsia="en-US" w:bidi="ar-SA"/>
      </w:rPr>
    </w:lvl>
    <w:lvl w:ilvl="4" w:tplc="1F705A4A">
      <w:numFmt w:val="bullet"/>
      <w:lvlText w:val="•"/>
      <w:lvlJc w:val="left"/>
      <w:pPr>
        <w:ind w:left="4259" w:hanging="274"/>
      </w:pPr>
      <w:rPr>
        <w:rFonts w:hint="default"/>
        <w:lang w:val="ru-RU" w:eastAsia="en-US" w:bidi="ar-SA"/>
      </w:rPr>
    </w:lvl>
    <w:lvl w:ilvl="5" w:tplc="2E96A58C">
      <w:numFmt w:val="bullet"/>
      <w:lvlText w:val="•"/>
      <w:lvlJc w:val="left"/>
      <w:pPr>
        <w:ind w:left="5194" w:hanging="274"/>
      </w:pPr>
      <w:rPr>
        <w:rFonts w:hint="default"/>
        <w:lang w:val="ru-RU" w:eastAsia="en-US" w:bidi="ar-SA"/>
      </w:rPr>
    </w:lvl>
    <w:lvl w:ilvl="6" w:tplc="8828E8DA">
      <w:numFmt w:val="bullet"/>
      <w:lvlText w:val="•"/>
      <w:lvlJc w:val="left"/>
      <w:pPr>
        <w:ind w:left="6129" w:hanging="274"/>
      </w:pPr>
      <w:rPr>
        <w:rFonts w:hint="default"/>
        <w:lang w:val="ru-RU" w:eastAsia="en-US" w:bidi="ar-SA"/>
      </w:rPr>
    </w:lvl>
    <w:lvl w:ilvl="7" w:tplc="9E8E16B0">
      <w:numFmt w:val="bullet"/>
      <w:lvlText w:val="•"/>
      <w:lvlJc w:val="left"/>
      <w:pPr>
        <w:ind w:left="7064" w:hanging="274"/>
      </w:pPr>
      <w:rPr>
        <w:rFonts w:hint="default"/>
        <w:lang w:val="ru-RU" w:eastAsia="en-US" w:bidi="ar-SA"/>
      </w:rPr>
    </w:lvl>
    <w:lvl w:ilvl="8" w:tplc="9DD0BEB4">
      <w:numFmt w:val="bullet"/>
      <w:lvlText w:val="•"/>
      <w:lvlJc w:val="left"/>
      <w:pPr>
        <w:ind w:left="7999" w:hanging="27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"/>
  </w:num>
  <w:num w:numId="3">
    <w:abstractNumId w:val="31"/>
  </w:num>
  <w:num w:numId="4">
    <w:abstractNumId w:val="5"/>
  </w:num>
  <w:num w:numId="5">
    <w:abstractNumId w:val="34"/>
  </w:num>
  <w:num w:numId="6">
    <w:abstractNumId w:val="6"/>
  </w:num>
  <w:num w:numId="7">
    <w:abstractNumId w:val="13"/>
  </w:num>
  <w:num w:numId="8">
    <w:abstractNumId w:val="27"/>
  </w:num>
  <w:num w:numId="9">
    <w:abstractNumId w:val="10"/>
  </w:num>
  <w:num w:numId="10">
    <w:abstractNumId w:val="15"/>
  </w:num>
  <w:num w:numId="11">
    <w:abstractNumId w:val="24"/>
  </w:num>
  <w:num w:numId="12">
    <w:abstractNumId w:val="7"/>
  </w:num>
  <w:num w:numId="13">
    <w:abstractNumId w:val="19"/>
  </w:num>
  <w:num w:numId="14">
    <w:abstractNumId w:val="11"/>
  </w:num>
  <w:num w:numId="15">
    <w:abstractNumId w:val="32"/>
  </w:num>
  <w:num w:numId="16">
    <w:abstractNumId w:val="4"/>
  </w:num>
  <w:num w:numId="17">
    <w:abstractNumId w:val="0"/>
  </w:num>
  <w:num w:numId="18">
    <w:abstractNumId w:val="35"/>
  </w:num>
  <w:num w:numId="19">
    <w:abstractNumId w:val="23"/>
  </w:num>
  <w:num w:numId="20">
    <w:abstractNumId w:val="20"/>
  </w:num>
  <w:num w:numId="21">
    <w:abstractNumId w:val="28"/>
  </w:num>
  <w:num w:numId="22">
    <w:abstractNumId w:val="25"/>
  </w:num>
  <w:num w:numId="23">
    <w:abstractNumId w:val="14"/>
  </w:num>
  <w:num w:numId="24">
    <w:abstractNumId w:val="26"/>
  </w:num>
  <w:num w:numId="25">
    <w:abstractNumId w:val="17"/>
  </w:num>
  <w:num w:numId="26">
    <w:abstractNumId w:val="2"/>
  </w:num>
  <w:num w:numId="27">
    <w:abstractNumId w:val="12"/>
  </w:num>
  <w:num w:numId="28">
    <w:abstractNumId w:val="1"/>
  </w:num>
  <w:num w:numId="29">
    <w:abstractNumId w:val="29"/>
  </w:num>
  <w:num w:numId="30">
    <w:abstractNumId w:val="33"/>
  </w:num>
  <w:num w:numId="31">
    <w:abstractNumId w:val="8"/>
  </w:num>
  <w:num w:numId="32">
    <w:abstractNumId w:val="18"/>
  </w:num>
  <w:num w:numId="33">
    <w:abstractNumId w:val="16"/>
  </w:num>
  <w:num w:numId="34">
    <w:abstractNumId w:val="22"/>
  </w:num>
  <w:num w:numId="35">
    <w:abstractNumId w:val="9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B85"/>
    <w:rsid w:val="00011033"/>
    <w:rsid w:val="0011748A"/>
    <w:rsid w:val="00127537"/>
    <w:rsid w:val="0017501A"/>
    <w:rsid w:val="001778FC"/>
    <w:rsid w:val="001B3070"/>
    <w:rsid w:val="002043C7"/>
    <w:rsid w:val="00252D90"/>
    <w:rsid w:val="002B43EC"/>
    <w:rsid w:val="002F2B36"/>
    <w:rsid w:val="003426EB"/>
    <w:rsid w:val="003508C0"/>
    <w:rsid w:val="00351A4F"/>
    <w:rsid w:val="00367E75"/>
    <w:rsid w:val="003C0301"/>
    <w:rsid w:val="003C5D15"/>
    <w:rsid w:val="003C71D1"/>
    <w:rsid w:val="003D29A6"/>
    <w:rsid w:val="003D31CA"/>
    <w:rsid w:val="00422E81"/>
    <w:rsid w:val="00427656"/>
    <w:rsid w:val="00430DBD"/>
    <w:rsid w:val="00482178"/>
    <w:rsid w:val="00486382"/>
    <w:rsid w:val="00487974"/>
    <w:rsid w:val="004A04E5"/>
    <w:rsid w:val="004D577C"/>
    <w:rsid w:val="0053399F"/>
    <w:rsid w:val="00567233"/>
    <w:rsid w:val="005C3BE8"/>
    <w:rsid w:val="00625376"/>
    <w:rsid w:val="006258BD"/>
    <w:rsid w:val="00662B92"/>
    <w:rsid w:val="00663F85"/>
    <w:rsid w:val="006A628B"/>
    <w:rsid w:val="00712C1E"/>
    <w:rsid w:val="00723953"/>
    <w:rsid w:val="00765A0A"/>
    <w:rsid w:val="00791549"/>
    <w:rsid w:val="007A6887"/>
    <w:rsid w:val="007B4E71"/>
    <w:rsid w:val="007E5FA2"/>
    <w:rsid w:val="007E6DCC"/>
    <w:rsid w:val="0081235C"/>
    <w:rsid w:val="00851856"/>
    <w:rsid w:val="00884A2A"/>
    <w:rsid w:val="00922109"/>
    <w:rsid w:val="00957F0A"/>
    <w:rsid w:val="009C1F20"/>
    <w:rsid w:val="00A76A2D"/>
    <w:rsid w:val="00A8008C"/>
    <w:rsid w:val="00A83F8E"/>
    <w:rsid w:val="00AA25E3"/>
    <w:rsid w:val="00B12865"/>
    <w:rsid w:val="00B344F4"/>
    <w:rsid w:val="00B52956"/>
    <w:rsid w:val="00B60273"/>
    <w:rsid w:val="00B65061"/>
    <w:rsid w:val="00BD2553"/>
    <w:rsid w:val="00BF0468"/>
    <w:rsid w:val="00C24CC5"/>
    <w:rsid w:val="00C4258A"/>
    <w:rsid w:val="00CE3E68"/>
    <w:rsid w:val="00D02E3A"/>
    <w:rsid w:val="00D54D06"/>
    <w:rsid w:val="00DA5F49"/>
    <w:rsid w:val="00DE5D9C"/>
    <w:rsid w:val="00DF31C9"/>
    <w:rsid w:val="00E15321"/>
    <w:rsid w:val="00E734FB"/>
    <w:rsid w:val="00E829C1"/>
    <w:rsid w:val="00E96859"/>
    <w:rsid w:val="00EA39B3"/>
    <w:rsid w:val="00EA7030"/>
    <w:rsid w:val="00FD7B85"/>
    <w:rsid w:val="00F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85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D7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D7B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B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D7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D7B8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D7B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D7B8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6">
    <w:name w:val="Основной текст Знак"/>
    <w:basedOn w:val="a0"/>
    <w:link w:val="a5"/>
    <w:uiPriority w:val="1"/>
    <w:rsid w:val="00FD7B85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FD7B85"/>
    <w:pPr>
      <w:widowControl w:val="0"/>
      <w:autoSpaceDE w:val="0"/>
      <w:autoSpaceDN w:val="0"/>
      <w:spacing w:after="0" w:line="240" w:lineRule="auto"/>
      <w:ind w:left="129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FD7B85"/>
    <w:pPr>
      <w:widowControl w:val="0"/>
      <w:autoSpaceDE w:val="0"/>
      <w:autoSpaceDN w:val="0"/>
      <w:spacing w:after="0" w:line="240" w:lineRule="auto"/>
      <w:ind w:left="243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7">
    <w:name w:val="Title"/>
    <w:basedOn w:val="a"/>
    <w:link w:val="a8"/>
    <w:uiPriority w:val="1"/>
    <w:qFormat/>
    <w:rsid w:val="00FD7B85"/>
    <w:pPr>
      <w:widowControl w:val="0"/>
      <w:autoSpaceDE w:val="0"/>
      <w:autoSpaceDN w:val="0"/>
      <w:spacing w:after="0" w:line="411" w:lineRule="exact"/>
      <w:ind w:left="409" w:right="268"/>
      <w:jc w:val="center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8">
    <w:name w:val="Название Знак"/>
    <w:basedOn w:val="a0"/>
    <w:link w:val="a7"/>
    <w:uiPriority w:val="1"/>
    <w:rsid w:val="00FD7B85"/>
    <w:rPr>
      <w:rFonts w:ascii="Times New Roman" w:eastAsia="Times New Roman" w:hAnsi="Times New Roman" w:cs="Times New Roman"/>
      <w:sz w:val="37"/>
      <w:szCs w:val="37"/>
    </w:rPr>
  </w:style>
  <w:style w:type="character" w:styleId="a9">
    <w:name w:val="Hyperlink"/>
    <w:basedOn w:val="a0"/>
    <w:uiPriority w:val="99"/>
    <w:unhideWhenUsed/>
    <w:rsid w:val="00FD7B85"/>
    <w:rPr>
      <w:color w:val="0000FF" w:themeColor="hyperlink"/>
      <w:u w:val="single"/>
    </w:rPr>
  </w:style>
  <w:style w:type="paragraph" w:customStyle="1" w:styleId="c17">
    <w:name w:val="c17"/>
    <w:basedOn w:val="a"/>
    <w:rsid w:val="00FD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7B85"/>
  </w:style>
  <w:style w:type="paragraph" w:styleId="aa">
    <w:name w:val="Balloon Text"/>
    <w:basedOn w:val="a"/>
    <w:link w:val="ab"/>
    <w:uiPriority w:val="99"/>
    <w:semiHidden/>
    <w:unhideWhenUsed/>
    <w:rsid w:val="00FD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B85"/>
    <w:rPr>
      <w:rFonts w:ascii="Tahoma" w:hAnsi="Tahoma" w:cs="Tahoma"/>
      <w:sz w:val="16"/>
      <w:szCs w:val="16"/>
    </w:rPr>
  </w:style>
  <w:style w:type="character" w:customStyle="1" w:styleId="c34">
    <w:name w:val="c34"/>
    <w:basedOn w:val="a0"/>
    <w:rsid w:val="003426EB"/>
  </w:style>
  <w:style w:type="character" w:customStyle="1" w:styleId="c7">
    <w:name w:val="c7"/>
    <w:basedOn w:val="a0"/>
    <w:rsid w:val="003426EB"/>
  </w:style>
  <w:style w:type="character" w:customStyle="1" w:styleId="c49">
    <w:name w:val="c49"/>
    <w:basedOn w:val="a0"/>
    <w:rsid w:val="003426EB"/>
  </w:style>
  <w:style w:type="character" w:styleId="ac">
    <w:name w:val="FollowedHyperlink"/>
    <w:basedOn w:val="a0"/>
    <w:uiPriority w:val="99"/>
    <w:semiHidden/>
    <w:unhideWhenUsed/>
    <w:rsid w:val="00A76A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roo.ru/%D1%86%D1%80%D0%BE/%D0%BA%D0%B0%D0%B1%D0%B8%D0%BD%D0%B5%D1%82-%D0%BF%D1%80%D0%BE%D1%84%D0%B4%D0%B8%D0%B0%D0%B3%D0%BD%D0%BE%D1%81%D1%82%D0%B8%D0%BA%D0%B8/%D1%83%D1%87%D1%80%D0%B5%D0%B6%D0%B4%D0%B5%D0%BD%D0%B8%D1%8F-%D0%BF%D1%80%D0%BE%D1%84%D0%B5%D1%81%D1%81%D0%B8%D0%BE%D0%BD%D0%B0%D0%BB%D1%8C%D0%BD%D0%BE%D0%B3%D0%BE-%D0%BE%D0%B1%D1%80%D0%B0%D0%B7%D0%BE%D0%B2%D0%B0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roo.ru/%D1%86%D1%80%D0%BE/%D0%BA%D0%B0%D0%B1%D0%B8%D0%BD%D0%B5%D1%82-%D0%BF%D1%80%D0%BE%D1%84%D0%B4%D0%B8%D0%B0%D0%B3%D0%BD%D0%BE%D1%81%D1%82%D0%B8%D0%BA%D0%B8/%D1%83%D1%87%D1%80%D0%B5%D0%B6%D0%B4%D0%B5%D0%BD%D0%B8%D1%8F-%D0%BF%D1%80%D0%BE%D1%84%D0%B5%D1%81%D1%81%D0%B8%D0%BE%D0%BD%D0%B0%D0%BB%D1%8C%D0%BD%D0%BE%D0%B3%D0%BE-%D0%BE%D0%B1%D1%80%D0%B0%D0%B7%D0%BE%D0%B2%D0%B0%D0%BD%D0%B8%D1%8F" TargetMode="External"/><Relationship Id="rId5" Type="http://schemas.openxmlformats.org/officeDocument/2006/relationships/hyperlink" Target="https://brroo.ru/%D1%86%D1%80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dippel.ra</dc:creator>
  <cp:lastModifiedBy>dippel.ra</cp:lastModifiedBy>
  <cp:revision>6</cp:revision>
  <cp:lastPrinted>2022-11-25T07:23:00Z</cp:lastPrinted>
  <dcterms:created xsi:type="dcterms:W3CDTF">2023-01-10T02:35:00Z</dcterms:created>
  <dcterms:modified xsi:type="dcterms:W3CDTF">2023-01-11T05:43:00Z</dcterms:modified>
</cp:coreProperties>
</file>