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17" w:rsidRDefault="009E3C17" w:rsidP="00587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Турманская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СОШ» </w:t>
      </w:r>
      <w:bookmarkStart w:id="0" w:name="_GoBack"/>
      <w:bookmarkEnd w:id="0"/>
    </w:p>
    <w:p w:rsidR="00587097" w:rsidRPr="00B148FC" w:rsidRDefault="00587097" w:rsidP="0058709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148FC">
        <w:rPr>
          <w:rFonts w:ascii="Times New Roman" w:hAnsi="Times New Roman"/>
          <w:b/>
          <w:bCs/>
          <w:color w:val="000000"/>
          <w:sz w:val="24"/>
          <w:szCs w:val="24"/>
        </w:rPr>
        <w:t>КАРТА ОЦЕНКИ</w:t>
      </w:r>
    </w:p>
    <w:p w:rsidR="00E30D00" w:rsidRPr="00B148FC" w:rsidRDefault="00587097" w:rsidP="00E30D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48FC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готовности общеобразовательной организации к </w:t>
      </w:r>
      <w:r w:rsidR="00E30D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открытию </w:t>
      </w:r>
      <w:proofErr w:type="gramStart"/>
      <w:r w:rsidR="00E30D00">
        <w:rPr>
          <w:rFonts w:ascii="Times New Roman" w:hAnsi="Times New Roman"/>
          <w:b/>
          <w:bCs/>
          <w:color w:val="000000"/>
          <w:sz w:val="24"/>
          <w:szCs w:val="24"/>
        </w:rPr>
        <w:t>классов-коррекционного</w:t>
      </w:r>
      <w:proofErr w:type="gramEnd"/>
      <w:r w:rsidR="00E30D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обучения </w:t>
      </w:r>
    </w:p>
    <w:p w:rsidR="00587097" w:rsidRPr="00B148FC" w:rsidRDefault="00587097" w:rsidP="00E30D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48FC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B148F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 умственной отсталостью (интеллект</w:t>
      </w:r>
      <w:r w:rsidR="00E30D00">
        <w:rPr>
          <w:rFonts w:ascii="Times New Roman" w:hAnsi="Times New Roman"/>
          <w:b/>
          <w:bCs/>
          <w:color w:val="000000"/>
          <w:sz w:val="24"/>
          <w:szCs w:val="24"/>
        </w:rPr>
        <w:t xml:space="preserve">уальными нарушениями)  на базе </w:t>
      </w:r>
      <w:r>
        <w:rPr>
          <w:rFonts w:ascii="Times New Roman" w:hAnsi="Times New Roman"/>
          <w:color w:val="000000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Турманская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СОШ»</w:t>
      </w:r>
    </w:p>
    <w:p w:rsidR="00587097" w:rsidRPr="00B148FC" w:rsidRDefault="00587097" w:rsidP="00587097">
      <w:pPr>
        <w:shd w:val="clear" w:color="auto" w:fill="FFFFFF"/>
        <w:spacing w:after="0" w:line="240" w:lineRule="auto"/>
        <w:ind w:right="1131"/>
        <w:rPr>
          <w:rFonts w:ascii="Times New Roman" w:hAnsi="Times New Roman"/>
          <w:color w:val="000000"/>
          <w:sz w:val="24"/>
          <w:szCs w:val="24"/>
        </w:rPr>
      </w:pPr>
      <w:r w:rsidRPr="00B148FC">
        <w:rPr>
          <w:rFonts w:ascii="Times New Roman" w:hAnsi="Times New Roman"/>
          <w:color w:val="000000"/>
          <w:sz w:val="24"/>
          <w:szCs w:val="24"/>
        </w:rPr>
        <w:t>Общ</w:t>
      </w:r>
      <w:r w:rsidR="00E30D00">
        <w:rPr>
          <w:rFonts w:ascii="Times New Roman" w:hAnsi="Times New Roman"/>
          <w:color w:val="000000"/>
          <w:sz w:val="24"/>
          <w:szCs w:val="24"/>
        </w:rPr>
        <w:t xml:space="preserve">ее количество учителей </w:t>
      </w:r>
      <w:r w:rsidRPr="00B148FC">
        <w:rPr>
          <w:rFonts w:ascii="Times New Roman" w:hAnsi="Times New Roman"/>
          <w:color w:val="000000"/>
          <w:sz w:val="24"/>
          <w:szCs w:val="24"/>
        </w:rPr>
        <w:t xml:space="preserve"> школы на 1 сентября </w:t>
      </w:r>
      <w:r w:rsidR="00E30D00">
        <w:rPr>
          <w:rFonts w:ascii="Times New Roman" w:hAnsi="Times New Roman"/>
          <w:color w:val="000000"/>
          <w:sz w:val="24"/>
          <w:szCs w:val="24"/>
        </w:rPr>
        <w:t xml:space="preserve">2017г. </w:t>
      </w:r>
      <w:r w:rsidR="00462B8F">
        <w:rPr>
          <w:rFonts w:ascii="Times New Roman" w:hAnsi="Times New Roman"/>
          <w:color w:val="000000"/>
          <w:sz w:val="24"/>
          <w:szCs w:val="24"/>
        </w:rPr>
        <w:t xml:space="preserve"> 21 учитель</w:t>
      </w:r>
    </w:p>
    <w:p w:rsidR="00587097" w:rsidRPr="00B148FC" w:rsidRDefault="00587097" w:rsidP="00587097">
      <w:pPr>
        <w:shd w:val="clear" w:color="auto" w:fill="FFFFFF"/>
        <w:spacing w:after="0" w:line="240" w:lineRule="auto"/>
        <w:ind w:right="1131"/>
        <w:rPr>
          <w:rFonts w:ascii="Times New Roman" w:hAnsi="Times New Roman"/>
          <w:color w:val="000000"/>
          <w:sz w:val="24"/>
          <w:szCs w:val="24"/>
        </w:rPr>
      </w:pPr>
      <w:r w:rsidRPr="00B148FC">
        <w:rPr>
          <w:rFonts w:ascii="Times New Roman" w:hAnsi="Times New Roman"/>
          <w:color w:val="000000"/>
          <w:sz w:val="24"/>
          <w:szCs w:val="24"/>
        </w:rPr>
        <w:t>Из них, перешедших на</w:t>
      </w:r>
      <w:r w:rsidR="00462B8F">
        <w:rPr>
          <w:rFonts w:ascii="Times New Roman" w:hAnsi="Times New Roman"/>
          <w:color w:val="000000"/>
          <w:sz w:val="24"/>
          <w:szCs w:val="24"/>
        </w:rPr>
        <w:t xml:space="preserve"> обучение по ФГОС ОВЗ с  </w:t>
      </w:r>
      <w:r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641106">
        <w:rPr>
          <w:rFonts w:ascii="Times New Roman" w:hAnsi="Times New Roman"/>
          <w:color w:val="000000"/>
          <w:sz w:val="24"/>
          <w:szCs w:val="24"/>
        </w:rPr>
        <w:t>– 18 учителей</w:t>
      </w:r>
    </w:p>
    <w:p w:rsidR="00587097" w:rsidRPr="00B148FC" w:rsidRDefault="00587097" w:rsidP="00587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8FC">
        <w:rPr>
          <w:rFonts w:ascii="Times New Roman" w:hAnsi="Times New Roman"/>
          <w:color w:val="000000"/>
          <w:sz w:val="24"/>
          <w:szCs w:val="24"/>
        </w:rPr>
        <w:t>Общее количество обучающихс</w:t>
      </w:r>
      <w:r w:rsidR="004A0F29">
        <w:rPr>
          <w:rFonts w:ascii="Times New Roman" w:hAnsi="Times New Roman"/>
          <w:color w:val="000000"/>
          <w:sz w:val="24"/>
          <w:szCs w:val="24"/>
        </w:rPr>
        <w:t>я по ФГОС ОВЗ на 1 сентября 2017</w:t>
      </w:r>
      <w:r w:rsidRPr="00B148FC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основн</w:t>
      </w:r>
      <w:proofErr w:type="spellEnd"/>
      <w:r w:rsidR="00E30D00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gramStart"/>
      <w:r w:rsidR="00E30D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E30D00">
        <w:rPr>
          <w:rFonts w:ascii="Times New Roman" w:hAnsi="Times New Roman"/>
          <w:color w:val="000000"/>
          <w:sz w:val="24"/>
          <w:szCs w:val="24"/>
        </w:rPr>
        <w:t>5-7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30D00">
        <w:rPr>
          <w:rFonts w:ascii="Times New Roman" w:hAnsi="Times New Roman"/>
          <w:color w:val="000000"/>
          <w:sz w:val="24"/>
          <w:szCs w:val="24"/>
        </w:rPr>
        <w:t xml:space="preserve"> – 6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</w:p>
    <w:p w:rsidR="00587097" w:rsidRPr="00B148FC" w:rsidRDefault="00587097" w:rsidP="005870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48FC">
        <w:rPr>
          <w:rFonts w:ascii="Times New Roman" w:hAnsi="Times New Roman"/>
          <w:color w:val="000000"/>
          <w:sz w:val="24"/>
          <w:szCs w:val="24"/>
        </w:rPr>
        <w:t xml:space="preserve">Всего </w:t>
      </w:r>
      <w:proofErr w:type="gramStart"/>
      <w:r w:rsidRPr="00B148F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148FC">
        <w:rPr>
          <w:rFonts w:ascii="Times New Roman" w:hAnsi="Times New Roman"/>
          <w:color w:val="000000"/>
          <w:sz w:val="24"/>
          <w:szCs w:val="24"/>
        </w:rPr>
        <w:t xml:space="preserve"> в общеобразовательной организации__</w:t>
      </w:r>
      <w:r w:rsidR="00E30D00">
        <w:rPr>
          <w:rFonts w:ascii="Times New Roman" w:hAnsi="Times New Roman"/>
          <w:color w:val="000000"/>
          <w:sz w:val="24"/>
          <w:szCs w:val="24"/>
        </w:rPr>
        <w:t xml:space="preserve">209 </w:t>
      </w:r>
      <w:r w:rsidR="00F2648B">
        <w:rPr>
          <w:rFonts w:ascii="Times New Roman" w:hAnsi="Times New Roman"/>
          <w:color w:val="000000"/>
          <w:sz w:val="24"/>
          <w:szCs w:val="24"/>
        </w:rPr>
        <w:t xml:space="preserve"> уч. </w:t>
      </w:r>
      <w:r w:rsidRPr="00B148FC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tbl>
      <w:tblPr>
        <w:tblW w:w="1531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670"/>
        <w:gridCol w:w="567"/>
        <w:gridCol w:w="709"/>
        <w:gridCol w:w="6662"/>
      </w:tblGrid>
      <w:tr w:rsidR="00587097" w:rsidRPr="00B148FC" w:rsidTr="00462B8F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left="-124" w:right="-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  <w:p w:rsidR="00587097" w:rsidRPr="00B148FC" w:rsidRDefault="00587097" w:rsidP="003F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Подтверждение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left="-35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left="-35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6662" w:type="dxa"/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524" w:rsidRPr="00B148FC" w:rsidTr="00462B8F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</w:t>
            </w:r>
          </w:p>
          <w:p w:rsidR="00084524" w:rsidRPr="00B148FC" w:rsidRDefault="00084524" w:rsidP="003F70F2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нормативно-правового обеспечения</w:t>
            </w:r>
          </w:p>
          <w:p w:rsidR="00084524" w:rsidRPr="00B148FC" w:rsidRDefault="00084524" w:rsidP="003F70F2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введения</w:t>
            </w:r>
          </w:p>
          <w:p w:rsidR="00084524" w:rsidRPr="00B148FC" w:rsidRDefault="00084524" w:rsidP="003F70F2">
            <w:pPr>
              <w:spacing w:after="0" w:line="240" w:lineRule="auto"/>
              <w:ind w:right="-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нормативно-правовых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документов федерального, регионального уровней, обе</w:t>
            </w:r>
            <w:r>
              <w:rPr>
                <w:rFonts w:ascii="Times New Roman" w:hAnsi="Times New Roman"/>
                <w:sz w:val="24"/>
                <w:szCs w:val="24"/>
              </w:rPr>
              <w:t>спечивающих реализацию ФГОС ОВЗ  УО</w:t>
            </w:r>
          </w:p>
          <w:p w:rsidR="00084524" w:rsidRPr="00B148FC" w:rsidRDefault="00084524" w:rsidP="003F70F2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Разработка локально-нормативных документов,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регламентирующих реализацию ФГОС ОВЗ.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524" w:rsidRPr="00B148FC" w:rsidTr="00462B8F">
        <w:trPr>
          <w:trHeight w:val="3219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4524" w:rsidRPr="00B148FC" w:rsidRDefault="00084524" w:rsidP="003F70F2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4524" w:rsidRDefault="00084524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B60">
              <w:rPr>
                <w:rFonts w:ascii="Times New Roman" w:hAnsi="Times New Roman"/>
                <w:sz w:val="24"/>
                <w:szCs w:val="24"/>
                <w:u w:val="single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школе № </w:t>
            </w:r>
            <w:r w:rsidR="000C3CAD">
              <w:rPr>
                <w:rFonts w:ascii="Times New Roman" w:hAnsi="Times New Roman"/>
                <w:sz w:val="24"/>
                <w:szCs w:val="24"/>
                <w:u w:val="single"/>
              </w:rPr>
              <w:t>76/1  от 18.01.2017</w:t>
            </w:r>
            <w:r w:rsidRPr="00240B60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</w:p>
          <w:p w:rsidR="00084524" w:rsidRDefault="00084524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организации обучения детей с ограниченными возможностями здоровья.</w:t>
            </w:r>
          </w:p>
          <w:p w:rsidR="00084524" w:rsidRDefault="00084524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психолого-медико-педагогическом консилиуме </w:t>
            </w:r>
          </w:p>
          <w:p w:rsidR="00084524" w:rsidRDefault="00084524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интегрированном</w:t>
            </w:r>
            <w:r w:rsidR="00BD766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BD766D">
              <w:rPr>
                <w:rFonts w:ascii="Times New Roman" w:hAnsi="Times New Roman"/>
                <w:sz w:val="24"/>
                <w:szCs w:val="24"/>
              </w:rPr>
              <w:t xml:space="preserve"> инклюзивном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обучении детей с ОВЗ </w:t>
            </w:r>
          </w:p>
          <w:p w:rsidR="00084524" w:rsidRDefault="00084524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об индивидуальном и надомном обучении </w:t>
            </w:r>
          </w:p>
          <w:p w:rsidR="00BD766D" w:rsidRPr="00B148FC" w:rsidRDefault="00BD766D" w:rsidP="00BD766D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системе оценивания качества обучения детей с ОВЗ УО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Издание приказов по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общеобразовательной организации о введении ФГОС ОВЗ: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36509D" w:rsidP="00084524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="00A460C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60CB">
              <w:rPr>
                <w:rFonts w:ascii="Times New Roman" w:hAnsi="Times New Roman"/>
                <w:sz w:val="24"/>
                <w:szCs w:val="24"/>
              </w:rPr>
              <w:t xml:space="preserve"> основного общего образования обучающихся с легкой умственной отсталость</w:t>
            </w:r>
            <w:proofErr w:type="gramStart"/>
            <w:r w:rsidR="00A460CB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 w:rsidR="00A460CB">
              <w:rPr>
                <w:rFonts w:ascii="Times New Roman" w:hAnsi="Times New Roman"/>
                <w:sz w:val="24"/>
                <w:szCs w:val="24"/>
              </w:rPr>
              <w:t xml:space="preserve"> интеллектуальными нарушениями)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Турманская</w:t>
            </w:r>
            <w:proofErr w:type="spellEnd"/>
            <w:r w:rsidR="00A460CB">
              <w:rPr>
                <w:rFonts w:ascii="Times New Roman" w:hAnsi="Times New Roman"/>
                <w:sz w:val="24"/>
                <w:szCs w:val="24"/>
              </w:rPr>
              <w:t xml:space="preserve"> СОШ» утверждена приказом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0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460CB" w:rsidRPr="00A460CB">
              <w:rPr>
                <w:rFonts w:ascii="Times New Roman" w:hAnsi="Times New Roman"/>
                <w:sz w:val="24"/>
                <w:szCs w:val="24"/>
              </w:rPr>
              <w:t>01.09.2017</w:t>
            </w:r>
            <w:r w:rsidRPr="00A460C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36509D">
              <w:rPr>
                <w:rFonts w:ascii="Times New Roman" w:hAnsi="Times New Roman"/>
                <w:sz w:val="24"/>
                <w:szCs w:val="24"/>
              </w:rPr>
              <w:t>О разработке АОП</w:t>
            </w:r>
            <w:r w:rsidRPr="00B148F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386B43">
              <w:rPr>
                <w:rFonts w:ascii="Times New Roman" w:hAnsi="Times New Roman"/>
                <w:sz w:val="24"/>
                <w:szCs w:val="24"/>
              </w:rPr>
              <w:t>7</w:t>
            </w:r>
            <w:r w:rsidR="0036509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8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9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148FC">
              <w:rPr>
                <w:rFonts w:ascii="Times New Roman" w:hAnsi="Times New Roman"/>
                <w:sz w:val="24"/>
                <w:szCs w:val="24"/>
              </w:rPr>
              <w:t xml:space="preserve"> уч. год;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36509D">
              <w:rPr>
                <w:rFonts w:ascii="Times New Roman" w:hAnsi="Times New Roman"/>
                <w:sz w:val="24"/>
                <w:szCs w:val="24"/>
              </w:rPr>
              <w:t>Об утверждении АОП</w:t>
            </w:r>
            <w:r w:rsidRPr="00B148FC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36509D">
              <w:rPr>
                <w:rFonts w:ascii="Times New Roman" w:hAnsi="Times New Roman"/>
                <w:sz w:val="24"/>
                <w:szCs w:val="24"/>
              </w:rPr>
              <w:t>4</w:t>
            </w:r>
            <w:r w:rsidRPr="00B148FC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36509D">
              <w:rPr>
                <w:rFonts w:ascii="Times New Roman" w:hAnsi="Times New Roman"/>
                <w:sz w:val="24"/>
                <w:szCs w:val="24"/>
              </w:rPr>
              <w:t>19</w:t>
            </w:r>
            <w:r w:rsidRPr="00B148FC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  <w:bookmarkStart w:id="1" w:name="footnote_back_1"/>
            <w:r w:rsidRPr="00B148F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148FC">
              <w:rPr>
                <w:rFonts w:ascii="Times New Roman" w:hAnsi="Times New Roman"/>
                <w:sz w:val="24"/>
                <w:szCs w:val="24"/>
              </w:rPr>
              <w:instrText xml:space="preserve"> HYPERLINK "https://docviewer.yandex.ru/?uid=2815772&amp;url=ya-mail%3A%2F%2F158751886864832576%2F1.2&amp;name=%D0%9F%D1%80%D0%B8%D0%BB%D0%BE%D0%B6%D0%B5%D0%BD%D0%B8%D0%B5%20%E2%84%962.docx&amp;c=5745178209e5" \l "footnote_1" </w:instrText>
            </w:r>
            <w:r w:rsidRPr="00B14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48FC">
              <w:rPr>
                <w:rFonts w:ascii="Times New Roman" w:hAnsi="Times New Roman"/>
                <w:color w:val="2222CC"/>
                <w:sz w:val="20"/>
                <w:u w:val="single"/>
                <w:vertAlign w:val="superscript"/>
              </w:rPr>
              <w:t>1</w:t>
            </w:r>
            <w:r w:rsidRPr="00B148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B148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C02D3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148FC">
              <w:rPr>
                <w:rFonts w:ascii="Times New Roman" w:hAnsi="Times New Roman"/>
                <w:sz w:val="24"/>
                <w:szCs w:val="24"/>
              </w:rPr>
              <w:t>Об утверждении годового календарного учебного графика</w:t>
            </w:r>
            <w:r w:rsidR="0036509D">
              <w:rPr>
                <w:rFonts w:ascii="Times New Roman" w:hAnsi="Times New Roman"/>
                <w:sz w:val="24"/>
                <w:szCs w:val="24"/>
              </w:rPr>
              <w:t xml:space="preserve"> на текущий </w:t>
            </w:r>
            <w:proofErr w:type="spellStart"/>
            <w:r w:rsidR="0036509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3650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36509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148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148FC">
              <w:rPr>
                <w:rFonts w:ascii="Times New Roman" w:hAnsi="Times New Roman"/>
                <w:sz w:val="24"/>
                <w:szCs w:val="24"/>
              </w:rPr>
              <w:t>Об утверждении учебного плана</w:t>
            </w:r>
            <w:r w:rsidR="0036509D">
              <w:rPr>
                <w:rFonts w:ascii="Times New Roman" w:hAnsi="Times New Roman"/>
                <w:sz w:val="24"/>
                <w:szCs w:val="24"/>
              </w:rPr>
              <w:t xml:space="preserve"> на текущий </w:t>
            </w:r>
            <w:proofErr w:type="spellStart"/>
            <w:r w:rsidR="0036509D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3650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36509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148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rPr>
          <w:trHeight w:val="281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148FC">
              <w:rPr>
                <w:rFonts w:ascii="Times New Roman" w:hAnsi="Times New Roman"/>
                <w:sz w:val="24"/>
                <w:szCs w:val="24"/>
              </w:rPr>
              <w:t>Об утверждении программы внеурочной деятельности;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rPr>
          <w:trHeight w:val="262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148FC">
              <w:rPr>
                <w:rFonts w:ascii="Times New Roman" w:hAnsi="Times New Roman"/>
                <w:sz w:val="24"/>
                <w:szCs w:val="24"/>
              </w:rPr>
              <w:t>Об утверждении программы ОО по повышению уровня профессионального мастерства педагогических работников;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план-график поэтапного повышения квалификации педагогов</w:t>
            </w:r>
            <w:r w:rsidR="003650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509D" w:rsidRPr="00B148FC" w:rsidRDefault="0036509D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E30D00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148FC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B148FC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B1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FC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462B8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462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 план ВШК 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 внесении изменений в должностные инструкции учителей начальной школы, заместителя директора по УВР, курирующего реализацию ФГОС ОВЗ, педагога-психолога, учителя-дефектолога, учителя-логопеда, педагога дополнительного образования (Должностные инструкции работников ОО переработаны с учетом ФГОС ОВЗ и Единого квалификационного справочника должностей руководителей, специалистов и служащих</w:t>
            </w:r>
            <w:bookmarkStart w:id="2" w:name="footnote_back_2"/>
            <w:r w:rsidRPr="00B148F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148FC">
              <w:rPr>
                <w:rFonts w:ascii="Times New Roman" w:hAnsi="Times New Roman"/>
                <w:sz w:val="24"/>
                <w:szCs w:val="24"/>
              </w:rPr>
              <w:instrText xml:space="preserve"> HYPERLINK "https://docviewer.yandex.ru/?uid=2815772&amp;url=ya-mail%3A%2F%2F158751886864832576%2F1.2&amp;name=%D0%9F%D1%80%D0%B8%D0%BB%D0%BE%D0%B6%D0%B5%D0%BD%D0%B8%D0%B5%20%E2%84%962.docx&amp;c=5745178209e5" \l "footnote_2" </w:instrText>
            </w:r>
            <w:r w:rsidRPr="00B148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148FC">
              <w:rPr>
                <w:rFonts w:ascii="Times New Roman" w:hAnsi="Times New Roman"/>
                <w:color w:val="2222CC"/>
                <w:sz w:val="20"/>
                <w:u w:val="single"/>
                <w:vertAlign w:val="superscript"/>
              </w:rPr>
              <w:t>2</w:t>
            </w:r>
            <w:r w:rsidRPr="00B148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B148F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.</w:t>
            </w:r>
            <w:r w:rsidR="00386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43" w:rsidRPr="00135B68">
              <w:rPr>
                <w:rFonts w:ascii="Times New Roman" w:hAnsi="Times New Roman"/>
                <w:sz w:val="24"/>
                <w:szCs w:val="24"/>
              </w:rPr>
              <w:t>Приказ № 54/1 от 29.12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должностной инструкции работник</w:t>
            </w:r>
            <w:r w:rsidR="00386B43">
              <w:rPr>
                <w:rFonts w:ascii="Times New Roman" w:hAnsi="Times New Roman"/>
                <w:sz w:val="24"/>
                <w:szCs w:val="24"/>
              </w:rPr>
              <w:t>ов школы в соответствии с ФГОС 0</w:t>
            </w:r>
            <w:r>
              <w:rPr>
                <w:rFonts w:ascii="Times New Roman" w:hAnsi="Times New Roman"/>
                <w:sz w:val="24"/>
                <w:szCs w:val="24"/>
              </w:rPr>
              <w:t>ОО обучающ</w:t>
            </w:r>
            <w:r w:rsidR="00E30D00">
              <w:rPr>
                <w:rFonts w:ascii="Times New Roman" w:hAnsi="Times New Roman"/>
                <w:sz w:val="24"/>
                <w:szCs w:val="24"/>
              </w:rPr>
              <w:t>ихся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ОВЗ»</w:t>
            </w:r>
          </w:p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084524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B148FC">
              <w:rPr>
                <w:rFonts w:ascii="Times New Roman" w:hAnsi="Times New Roman"/>
                <w:sz w:val="24"/>
                <w:szCs w:val="24"/>
              </w:rPr>
              <w:t>локальных-нормативных</w:t>
            </w:r>
            <w:proofErr w:type="gramEnd"/>
            <w:r w:rsidRPr="00B148FC">
              <w:rPr>
                <w:rFonts w:ascii="Times New Roman" w:hAnsi="Times New Roman"/>
                <w:sz w:val="24"/>
                <w:szCs w:val="24"/>
              </w:rPr>
              <w:t xml:space="preserve"> документов, устанавливающих требования к различным объектам инфраструктуры общеобразовательного учреждения с учетом требований к минимальной оснащенности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образовательного процесса (например, положения о культурно-досуговом центре</w:t>
            </w: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845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48FC">
              <w:rPr>
                <w:rFonts w:ascii="Times New Roman" w:hAnsi="Times New Roman"/>
                <w:sz w:val="24"/>
                <w:szCs w:val="24"/>
              </w:rPr>
              <w:t>информационно-библиотечном центре, физкультурно-оздоровительном центре и др.).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организационного обеспечения </w:t>
            </w:r>
            <w:r w:rsidR="000845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введения </w:t>
            </w: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требованиям Стандарта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структур общеобразовательной организации по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подготовке и введению ФГОС ОВЗ.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Договоры с центром «Радуга»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Вихоревка,</w:t>
            </w:r>
          </w:p>
          <w:p w:rsidR="00587097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КДЦ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</w:t>
            </w:r>
            <w:proofErr w:type="spellEnd"/>
          </w:p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 ЦРБ г Братск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Определена модель организации образовательного процесса, обеспечивающая интеграцию урочной и внеурочной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ОПТИМИЗАЦИОННАЯ МОДЕЛЬ</w:t>
            </w:r>
          </w:p>
        </w:tc>
      </w:tr>
      <w:tr w:rsidR="00084524" w:rsidRPr="00B148FC" w:rsidTr="00462B8F">
        <w:trPr>
          <w:trHeight w:val="2096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Организация общественного обсуждения стратегических направлений развития ОО в условиях ФГОС ОВЗ: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84524" w:rsidRPr="00B148FC" w:rsidRDefault="00084524" w:rsidP="0038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Обсуждается</w:t>
            </w:r>
            <w:r w:rsidR="00386B43">
              <w:rPr>
                <w:rFonts w:ascii="Times New Roman" w:hAnsi="Times New Roman"/>
                <w:sz w:val="24"/>
                <w:szCs w:val="24"/>
              </w:rPr>
              <w:t xml:space="preserve"> в рабочем порядке,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E3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Проведение анкетирования по изучению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образовательных потребностей и </w:t>
            </w:r>
            <w:proofErr w:type="gramStart"/>
            <w:r w:rsidRPr="00B148FC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B148FC">
              <w:rPr>
                <w:rFonts w:ascii="Times New Roman" w:hAnsi="Times New Roman"/>
                <w:sz w:val="24"/>
                <w:szCs w:val="24"/>
              </w:rPr>
              <w:t>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обучающихся с ОВЗ и запросов родителей по использованию часов вариативной части учебного плана.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Запрос проведен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Разработка диагностического инструментария для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выявления профессиональных затруднений педагогов в период перехода на ФГОС ОВЗ.</w:t>
            </w:r>
          </w:p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Проведение анкетирования.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2F7D7A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F7D7A"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D7A">
              <w:rPr>
                <w:rFonts w:ascii="Times New Roman" w:hAnsi="Times New Roman"/>
                <w:sz w:val="24"/>
                <w:szCs w:val="24"/>
              </w:rPr>
              <w:t>«Критерии готовности педагога к введению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ОВЗ»</w:t>
            </w:r>
          </w:p>
        </w:tc>
      </w:tr>
      <w:tr w:rsidR="00587097" w:rsidRPr="00B148FC" w:rsidTr="00462B8F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Создание условий для дистанционного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обучения/поддержки учащихся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rPr>
          <w:trHeight w:val="153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</w:t>
            </w:r>
            <w:r w:rsidR="000845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введения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образовательного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процесса и общественности по ключевым позициям введения ФГОС ОВЗ.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 в наличии.</w:t>
            </w:r>
          </w:p>
          <w:p w:rsidR="00587097" w:rsidRPr="00B148FC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сайта ОО с целью обеспечения широкого, постоянного и устойчивого доступа участников образовательного процесса к информации, связанной с реализацией ФГОС.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68790A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0A">
              <w:rPr>
                <w:rFonts w:ascii="Times New Roman" w:hAnsi="Times New Roman"/>
                <w:sz w:val="24"/>
                <w:szCs w:val="24"/>
              </w:rPr>
              <w:t xml:space="preserve">8(3953) 34-25-45 </w:t>
            </w:r>
          </w:p>
          <w:p w:rsidR="00587097" w:rsidRPr="0068790A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0A">
              <w:rPr>
                <w:rFonts w:ascii="Times New Roman" w:hAnsi="Times New Roman"/>
                <w:sz w:val="24"/>
                <w:szCs w:val="24"/>
              </w:rPr>
              <w:t>scola-turma@mail.ru,</w:t>
            </w:r>
          </w:p>
          <w:p w:rsidR="00587097" w:rsidRPr="00B148FC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0A">
              <w:rPr>
                <w:rFonts w:ascii="Times New Roman" w:hAnsi="Times New Roman"/>
                <w:sz w:val="24"/>
                <w:szCs w:val="24"/>
              </w:rPr>
              <w:t xml:space="preserve">www.scola-turma.jimdo.com,  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Изучение мнения родителей (законных представителей обучающихся) по вопросам введения новых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стандартов. Проведение анкетирования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на родительских собраниях.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Использование электронного документооборота в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образовательном процессе, включая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электронный журнал, дневник,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587097" w:rsidRPr="00B148FC" w:rsidTr="00462B8F">
        <w:trPr>
          <w:trHeight w:val="474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Психолого-медико-педагогическое сопровождение образовательного проце</w:t>
            </w:r>
            <w:r w:rsidR="000845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сса в условиях введения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Создание комплексной многоуровневой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модели психолого-медико-педагогического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сопровождения учащихся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FC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наличии</w:t>
            </w:r>
          </w:p>
        </w:tc>
      </w:tr>
      <w:tr w:rsidR="00587097" w:rsidRPr="00B148FC" w:rsidTr="00462B8F">
        <w:trPr>
          <w:trHeight w:val="350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в ОО педагога-психолога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7097" w:rsidRPr="00B148FC" w:rsidTr="00462B8F">
        <w:trPr>
          <w:trHeight w:val="24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в ОО учителя-логопеда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7097" w:rsidRPr="00B148FC" w:rsidTr="00462B8F">
        <w:trPr>
          <w:trHeight w:val="297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в ОО социального педагога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7097" w:rsidRPr="00B148FC" w:rsidTr="00462B8F">
        <w:trPr>
          <w:trHeight w:val="199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в ОО медицинского работника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7097" w:rsidRPr="00B148FC" w:rsidRDefault="00587097" w:rsidP="003F70F2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договору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ФАПом</w:t>
            </w:r>
            <w:proofErr w:type="spellEnd"/>
          </w:p>
        </w:tc>
      </w:tr>
      <w:tr w:rsidR="00587097" w:rsidRPr="00B148FC" w:rsidTr="00462B8F">
        <w:trPr>
          <w:trHeight w:val="333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084524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кадрового обеспечения введения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Укомплектованность ОО педагогическими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работниками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87097" w:rsidRPr="00B148FC" w:rsidTr="00462B8F">
        <w:trPr>
          <w:trHeight w:val="200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Количество учителей прошедших повышение квалификации по вопросам введения ФГОС ОВЗ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E30D00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8709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</w:tr>
      <w:tr w:rsidR="00587097" w:rsidRPr="00B148FC" w:rsidTr="00462B8F">
        <w:trPr>
          <w:trHeight w:val="24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Количество представителей административно-управленческого персонала, прошедших повышение квалификации для работы по ФГОС ОВЗ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7097" w:rsidRPr="00B148FC" w:rsidTr="00462B8F">
        <w:trPr>
          <w:trHeight w:val="842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Составление плана-графика поэтапного повышения квалификации учителей начальных классов (по мере введения ФГОС ОВЗ).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План-график реализован в полном объеме</w:t>
            </w:r>
          </w:p>
        </w:tc>
      </w:tr>
      <w:tr w:rsidR="00587097" w:rsidRPr="00B148FC" w:rsidTr="00462B8F">
        <w:trPr>
          <w:trHeight w:val="562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Проведение семинаров-практикумов по вопросам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введения ФГОС ОВЗ.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rPr>
          <w:trHeight w:val="543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семинар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коррекционная школа февраль 2016г.</w:t>
            </w:r>
          </w:p>
          <w:p w:rsidR="00587097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 май 2016г</w:t>
            </w:r>
          </w:p>
          <w:p w:rsidR="00E30D00" w:rsidRDefault="00E30D00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базе МКОУ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 декабрь 2016</w:t>
            </w:r>
          </w:p>
          <w:p w:rsidR="00E30D00" w:rsidRPr="00B148FC" w:rsidRDefault="00E30D00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на базе ресурсного центра </w:t>
            </w:r>
            <w:r w:rsidR="00084524">
              <w:rPr>
                <w:rFonts w:ascii="Times New Roman" w:hAnsi="Times New Roman"/>
                <w:sz w:val="24"/>
                <w:szCs w:val="24"/>
              </w:rPr>
              <w:t xml:space="preserve">коррекционного обучения </w:t>
            </w:r>
            <w:proofErr w:type="spellStart"/>
            <w:r w:rsidR="000845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8452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084524">
              <w:rPr>
                <w:rFonts w:ascii="Times New Roman" w:hAnsi="Times New Roman"/>
                <w:sz w:val="24"/>
                <w:szCs w:val="24"/>
              </w:rPr>
              <w:t>ихоревка</w:t>
            </w:r>
            <w:proofErr w:type="spellEnd"/>
            <w:r w:rsidR="00084524">
              <w:rPr>
                <w:rFonts w:ascii="Times New Roman" w:hAnsi="Times New Roman"/>
                <w:sz w:val="24"/>
                <w:szCs w:val="24"/>
              </w:rPr>
              <w:t xml:space="preserve"> февраль 2017г </w:t>
            </w:r>
          </w:p>
        </w:tc>
      </w:tr>
      <w:tr w:rsidR="00587097" w:rsidRPr="00B148FC" w:rsidTr="00462B8F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084524">
            <w:pPr>
              <w:spacing w:after="0" w:line="240" w:lineRule="auto"/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Финансово-экономическое обеспечение </w:t>
            </w: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введения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объема расходов, необходимых для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реализации АООП НОО и достижения планируемых результатов, а также механизма их формирования.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Обеспечение финансовых условий реализации АООП НОО в соответствии с ФГОС ОВЗ.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08452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Материально-техническое обеспечение введения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оснащенности учебного процесса и оборудованию учебных помещений.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материально-технической базы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АООП НОО и особым образовательным потребностям </w:t>
            </w:r>
            <w:proofErr w:type="gramStart"/>
            <w:r w:rsidRPr="00B148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148FC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097" w:rsidRPr="00B148FC" w:rsidTr="00462B8F">
        <w:trPr>
          <w:trHeight w:val="61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Соответствие санитарно-гигиеническому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благополучию образовательной среды ОО: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tr w:rsidR="00587097" w:rsidRPr="00B148FC" w:rsidTr="00462B8F">
        <w:trPr>
          <w:trHeight w:val="252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Создание условий для физического воспитания;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Обо</w:t>
            </w:r>
            <w:r w:rsidR="00EB57C2">
              <w:rPr>
                <w:rFonts w:ascii="Times New Roman" w:hAnsi="Times New Roman"/>
                <w:sz w:val="24"/>
                <w:szCs w:val="24"/>
              </w:rPr>
              <w:t xml:space="preserve">рудование спортзала, педагог ФК, прошедший курсы по адаптивной физкультуре </w:t>
            </w:r>
          </w:p>
        </w:tc>
      </w:tr>
      <w:tr w:rsidR="00587097" w:rsidRPr="00B148FC" w:rsidTr="00462B8F">
        <w:trPr>
          <w:trHeight w:val="122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Обеспеченность горячим питанием;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  <w:r>
              <w:rPr>
                <w:rFonts w:ascii="Times New Roman" w:hAnsi="Times New Roman"/>
                <w:sz w:val="12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питание</w:t>
            </w:r>
          </w:p>
        </w:tc>
      </w:tr>
      <w:tr w:rsidR="00587097" w:rsidRPr="00B148FC" w:rsidTr="00462B8F">
        <w:trPr>
          <w:trHeight w:val="140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лицензированного медицинского кабинета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1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Кабинета нет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материально-технической базы образовательной организации действующим санитарным и противопожарным нормам, нормам охраны труда работников ОО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587097" w:rsidRPr="00B148FC" w:rsidTr="00462B8F">
        <w:trPr>
          <w:trHeight w:val="415"/>
        </w:trPr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left="19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48FC">
              <w:rPr>
                <w:rFonts w:ascii="Times New Roman" w:hAnsi="Times New Roman"/>
                <w:sz w:val="24"/>
                <w:szCs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АООП НОО, специальными учебниками, рабочими тетрадями, дидактическим материалом, компьютерным инструментам обучения, отвечающим особым образовательным потребностям обучающихся с ОВЗ и позволяющим реализовывать выбранный вариант программы.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084524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097">
              <w:rPr>
                <w:rFonts w:ascii="Times New Roman" w:hAnsi="Times New Roman"/>
                <w:sz w:val="24"/>
                <w:szCs w:val="24"/>
              </w:rPr>
              <w:t>обеспеченность 100%.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Наличие помещений для занятий учебно-исследовательской и проектной деятельностью,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 xml:space="preserve">моделированием и техническим творчеством </w:t>
            </w:r>
            <w:r w:rsidRPr="00B148FC">
              <w:rPr>
                <w:rFonts w:ascii="Times New Roman" w:hAnsi="Times New Roman"/>
                <w:sz w:val="24"/>
                <w:szCs w:val="24"/>
              </w:rPr>
              <w:lastRenderedPageBreak/>
              <w:t>(лаборатории, мастерские, в том числе столярные)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87097" w:rsidRPr="00B148FC" w:rsidTr="00462B8F"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FC"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 </w:t>
            </w:r>
            <w:r w:rsidRPr="00B148FC">
              <w:rPr>
                <w:rFonts w:ascii="Times New Roman" w:hAnsi="Times New Roman"/>
                <w:sz w:val="24"/>
                <w:szCs w:val="24"/>
              </w:rPr>
              <w:br/>
              <w:t>образовательным ресурсам в сети Интернет.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 действует локальная сеть доступа в Интернет</w:t>
            </w:r>
          </w:p>
        </w:tc>
      </w:tr>
      <w:tr w:rsidR="00587097" w:rsidRPr="00B148FC" w:rsidTr="00462B8F">
        <w:trPr>
          <w:trHeight w:val="403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36509D" w:rsidP="00365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587097" w:rsidRPr="00B148FC">
              <w:rPr>
                <w:rFonts w:ascii="Times New Roman" w:hAnsi="Times New Roman"/>
                <w:sz w:val="24"/>
                <w:szCs w:val="24"/>
              </w:rPr>
              <w:t>материально-технического и информационного сопровождения процесса обучения детей инвалидов и детей с ОВЗ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097" w:rsidRPr="00B148FC" w:rsidRDefault="00587097" w:rsidP="003F70F2">
            <w:pPr>
              <w:spacing w:after="0" w:line="240" w:lineRule="auto"/>
              <w:ind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2C6">
              <w:rPr>
                <w:rFonts w:ascii="Times New Roman" w:hAnsi="Times New Roman"/>
                <w:sz w:val="24"/>
                <w:szCs w:val="24"/>
              </w:rPr>
              <w:t>В рамках реализации Федеральной целевой программы развития образования на 2011-2015гг «Доступная среда» на основании распоряжения Правительства Р.Ф. от 13 апреля 2015г № 648  в ноябре 2015г  школа получила адаптированное учебное оборудование для детей-инвалидов с целью организации коррекционной работы и обучения:  специализированный компьютерный  программно-технические комплекс для психолога, отдельно программно-технический комплекс для обучающихся</w:t>
            </w:r>
            <w:proofErr w:type="gramStart"/>
            <w:r w:rsidRPr="000612C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12C6">
              <w:rPr>
                <w:rFonts w:ascii="Times New Roman" w:hAnsi="Times New Roman"/>
                <w:sz w:val="24"/>
                <w:szCs w:val="24"/>
              </w:rPr>
              <w:t xml:space="preserve"> ориентированный на удовлетворение особых образовательных потребностей, логопедический тренажер для коррекции устной и письменной речи. Для детей-инвалидов с нарушением опорно-двигательного аппарата -  детская полоса препятствий, педальный тренажер,  тренажеры для рук и плеч.</w:t>
            </w:r>
          </w:p>
        </w:tc>
      </w:tr>
    </w:tbl>
    <w:p w:rsidR="00587097" w:rsidRDefault="00587097" w:rsidP="00587097">
      <w:pPr>
        <w:spacing w:after="0" w:line="240" w:lineRule="auto"/>
      </w:pPr>
    </w:p>
    <w:p w:rsidR="00D7263A" w:rsidRDefault="00D7263A"/>
    <w:sectPr w:rsidR="00D7263A" w:rsidSect="00587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1B"/>
    <w:rsid w:val="00084524"/>
    <w:rsid w:val="000C3CAD"/>
    <w:rsid w:val="00135B68"/>
    <w:rsid w:val="00215783"/>
    <w:rsid w:val="0036509D"/>
    <w:rsid w:val="00386B43"/>
    <w:rsid w:val="00462B8F"/>
    <w:rsid w:val="004A0F29"/>
    <w:rsid w:val="00587097"/>
    <w:rsid w:val="005C02D3"/>
    <w:rsid w:val="00641106"/>
    <w:rsid w:val="009E3C17"/>
    <w:rsid w:val="00A460CB"/>
    <w:rsid w:val="00BD766D"/>
    <w:rsid w:val="00C67A1B"/>
    <w:rsid w:val="00D7263A"/>
    <w:rsid w:val="00D90A34"/>
    <w:rsid w:val="00E30D00"/>
    <w:rsid w:val="00EB57C2"/>
    <w:rsid w:val="00F2648B"/>
    <w:rsid w:val="00F548B0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5A4A-AFD7-40DD-A905-65CD0195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Светлана</cp:lastModifiedBy>
  <cp:revision>21</cp:revision>
  <cp:lastPrinted>2017-09-07T05:21:00Z</cp:lastPrinted>
  <dcterms:created xsi:type="dcterms:W3CDTF">2017-07-14T02:36:00Z</dcterms:created>
  <dcterms:modified xsi:type="dcterms:W3CDTF">2018-03-30T06:58:00Z</dcterms:modified>
</cp:coreProperties>
</file>